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4390" w14:textId="77777777" w:rsidR="00266C28" w:rsidRDefault="00CC2D6A">
      <w:pPr>
        <w:pStyle w:val="BodyText"/>
        <w:spacing w:before="39"/>
        <w:ind w:left="2061" w:right="2068"/>
        <w:jc w:val="center"/>
        <w:rPr>
          <w:rFonts w:cs="Times New Roman"/>
        </w:rPr>
      </w:pPr>
      <w:r>
        <w:rPr>
          <w:spacing w:val="-2"/>
          <w:w w:val="105"/>
        </w:rPr>
        <w:t>B</w:t>
      </w:r>
      <w:r>
        <w:rPr>
          <w:spacing w:val="-1"/>
          <w:w w:val="105"/>
        </w:rPr>
        <w:t>RE</w:t>
      </w:r>
      <w:r>
        <w:rPr>
          <w:spacing w:val="-2"/>
          <w:w w:val="105"/>
        </w:rPr>
        <w:t>VA</w:t>
      </w:r>
      <w:r>
        <w:rPr>
          <w:spacing w:val="-1"/>
          <w:w w:val="105"/>
        </w:rPr>
        <w:t>R</w:t>
      </w:r>
      <w:r>
        <w:rPr>
          <w:spacing w:val="-2"/>
          <w:w w:val="105"/>
        </w:rPr>
        <w:t>D</w:t>
      </w:r>
      <w:r>
        <w:rPr>
          <w:spacing w:val="-17"/>
          <w:w w:val="105"/>
        </w:rPr>
        <w:t xml:space="preserve"> </w:t>
      </w:r>
      <w:r>
        <w:rPr>
          <w:w w:val="105"/>
        </w:rPr>
        <w:t>COUNTY</w:t>
      </w:r>
      <w:r>
        <w:rPr>
          <w:spacing w:val="-19"/>
          <w:w w:val="105"/>
        </w:rPr>
        <w:t xml:space="preserve"> </w:t>
      </w:r>
      <w:r>
        <w:rPr>
          <w:w w:val="105"/>
        </w:rPr>
        <w:t>HOUSING</w:t>
      </w:r>
      <w:r>
        <w:rPr>
          <w:spacing w:val="-19"/>
          <w:w w:val="105"/>
        </w:rPr>
        <w:t xml:space="preserve"> </w:t>
      </w:r>
      <w:r>
        <w:rPr>
          <w:spacing w:val="-1"/>
          <w:w w:val="105"/>
        </w:rPr>
        <w:t>FI</w:t>
      </w:r>
      <w:r>
        <w:rPr>
          <w:spacing w:val="-2"/>
          <w:w w:val="105"/>
        </w:rPr>
        <w:t>NAN</w:t>
      </w:r>
      <w:r>
        <w:rPr>
          <w:spacing w:val="-1"/>
          <w:w w:val="105"/>
        </w:rPr>
        <w:t>CE</w:t>
      </w:r>
      <w:r>
        <w:rPr>
          <w:spacing w:val="-17"/>
          <w:w w:val="105"/>
        </w:rPr>
        <w:t xml:space="preserve"> </w:t>
      </w:r>
      <w:r>
        <w:rPr>
          <w:w w:val="105"/>
        </w:rPr>
        <w:t>AUTHORITY</w:t>
      </w:r>
      <w:r>
        <w:rPr>
          <w:spacing w:val="32"/>
          <w:w w:val="99"/>
        </w:rPr>
        <w:t xml:space="preserve"> </w:t>
      </w:r>
      <w:r>
        <w:rPr>
          <w:spacing w:val="-1"/>
          <w:w w:val="105"/>
        </w:rPr>
        <w:t>M</w:t>
      </w:r>
      <w:r>
        <w:rPr>
          <w:spacing w:val="-2"/>
          <w:w w:val="105"/>
        </w:rPr>
        <w:t>U</w:t>
      </w:r>
      <w:r>
        <w:rPr>
          <w:spacing w:val="-1"/>
          <w:w w:val="105"/>
        </w:rPr>
        <w:t>LTIF</w:t>
      </w:r>
      <w:r>
        <w:rPr>
          <w:spacing w:val="-2"/>
          <w:w w:val="105"/>
        </w:rPr>
        <w:t>A</w:t>
      </w:r>
      <w:r>
        <w:rPr>
          <w:spacing w:val="-1"/>
          <w:w w:val="105"/>
        </w:rPr>
        <w:t>MIL</w:t>
      </w:r>
      <w:r>
        <w:rPr>
          <w:spacing w:val="-2"/>
          <w:w w:val="105"/>
        </w:rPr>
        <w:t>Y</w:t>
      </w:r>
      <w:r>
        <w:rPr>
          <w:spacing w:val="-10"/>
          <w:w w:val="105"/>
        </w:rPr>
        <w:t xml:space="preserve"> </w:t>
      </w:r>
      <w:r>
        <w:rPr>
          <w:w w:val="105"/>
        </w:rPr>
        <w:t>REVENUE</w:t>
      </w:r>
      <w:r>
        <w:rPr>
          <w:spacing w:val="-10"/>
          <w:w w:val="105"/>
        </w:rPr>
        <w:t xml:space="preserve"> </w:t>
      </w:r>
      <w:r>
        <w:rPr>
          <w:w w:val="105"/>
        </w:rPr>
        <w:t>BOND</w:t>
      </w:r>
      <w:r>
        <w:rPr>
          <w:spacing w:val="-12"/>
          <w:w w:val="105"/>
        </w:rPr>
        <w:t xml:space="preserve"> </w:t>
      </w:r>
      <w:r>
        <w:rPr>
          <w:w w:val="105"/>
        </w:rPr>
        <w:t>PROGRAM</w:t>
      </w:r>
    </w:p>
    <w:p w14:paraId="5AB0C021" w14:textId="77777777" w:rsidR="00266C28" w:rsidRDefault="00266C28">
      <w:pPr>
        <w:rPr>
          <w:rFonts w:ascii="Times New Roman" w:eastAsia="Times New Roman" w:hAnsi="Times New Roman" w:cs="Times New Roman"/>
          <w:sz w:val="24"/>
          <w:szCs w:val="24"/>
        </w:rPr>
      </w:pPr>
    </w:p>
    <w:p w14:paraId="49C7A381" w14:textId="77777777" w:rsidR="00266C28" w:rsidRDefault="00CC2D6A">
      <w:pPr>
        <w:pStyle w:val="BodyText"/>
        <w:ind w:left="2061" w:right="2062"/>
        <w:jc w:val="center"/>
        <w:rPr>
          <w:rFonts w:cs="Times New Roman"/>
        </w:rPr>
      </w:pPr>
      <w:r>
        <w:rPr>
          <w:spacing w:val="-1"/>
          <w:w w:val="105"/>
        </w:rPr>
        <w:t>G</w:t>
      </w:r>
      <w:r>
        <w:rPr>
          <w:spacing w:val="-2"/>
          <w:w w:val="105"/>
        </w:rPr>
        <w:t>U</w:t>
      </w:r>
      <w:r>
        <w:rPr>
          <w:spacing w:val="-1"/>
          <w:w w:val="105"/>
        </w:rPr>
        <w:t>I</w:t>
      </w:r>
      <w:r>
        <w:rPr>
          <w:spacing w:val="-2"/>
          <w:w w:val="105"/>
        </w:rPr>
        <w:t>D</w:t>
      </w:r>
      <w:r>
        <w:rPr>
          <w:spacing w:val="-1"/>
          <w:w w:val="105"/>
        </w:rPr>
        <w:t>ELI</w:t>
      </w:r>
      <w:r>
        <w:rPr>
          <w:spacing w:val="-2"/>
          <w:w w:val="105"/>
        </w:rPr>
        <w:t>N</w:t>
      </w:r>
      <w:r>
        <w:rPr>
          <w:spacing w:val="-1"/>
          <w:w w:val="105"/>
        </w:rPr>
        <w:t>E</w:t>
      </w:r>
      <w:r>
        <w:rPr>
          <w:spacing w:val="-2"/>
          <w:w w:val="105"/>
        </w:rPr>
        <w:t>S</w:t>
      </w:r>
      <w:r>
        <w:rPr>
          <w:spacing w:val="-16"/>
          <w:w w:val="105"/>
        </w:rPr>
        <w:t xml:space="preserve"> </w:t>
      </w:r>
      <w:r>
        <w:rPr>
          <w:w w:val="105"/>
        </w:rPr>
        <w:t>FOR</w:t>
      </w:r>
      <w:r>
        <w:rPr>
          <w:spacing w:val="-18"/>
          <w:w w:val="105"/>
        </w:rPr>
        <w:t xml:space="preserve"> </w:t>
      </w:r>
      <w:r>
        <w:rPr>
          <w:spacing w:val="1"/>
          <w:w w:val="105"/>
        </w:rPr>
        <w:t>B</w:t>
      </w:r>
      <w:r>
        <w:rPr>
          <w:w w:val="105"/>
        </w:rPr>
        <w:t>O</w:t>
      </w:r>
      <w:r>
        <w:rPr>
          <w:spacing w:val="1"/>
          <w:w w:val="105"/>
        </w:rPr>
        <w:t>ND</w:t>
      </w:r>
      <w:r>
        <w:rPr>
          <w:spacing w:val="-17"/>
          <w:w w:val="105"/>
        </w:rPr>
        <w:t xml:space="preserve"> </w:t>
      </w:r>
      <w:r>
        <w:rPr>
          <w:w w:val="105"/>
        </w:rPr>
        <w:t>ISSUES</w:t>
      </w:r>
    </w:p>
    <w:p w14:paraId="0AD86CD3" w14:textId="77777777" w:rsidR="00266C28" w:rsidRDefault="00266C28">
      <w:pPr>
        <w:rPr>
          <w:rFonts w:ascii="Times New Roman" w:eastAsia="Times New Roman" w:hAnsi="Times New Roman" w:cs="Times New Roman"/>
          <w:sz w:val="24"/>
          <w:szCs w:val="24"/>
        </w:rPr>
      </w:pPr>
    </w:p>
    <w:p w14:paraId="2BD38FC7" w14:textId="77777777" w:rsidR="00266C28" w:rsidRDefault="00CC2D6A">
      <w:pPr>
        <w:pStyle w:val="BodyText"/>
        <w:ind w:right="107"/>
        <w:jc w:val="both"/>
      </w:pPr>
      <w:r>
        <w:t>The</w:t>
      </w:r>
      <w:r>
        <w:rPr>
          <w:spacing w:val="1"/>
        </w:rPr>
        <w:t xml:space="preserve"> </w:t>
      </w:r>
      <w:r>
        <w:rPr>
          <w:spacing w:val="-1"/>
        </w:rPr>
        <w:t xml:space="preserve">Brevard </w:t>
      </w:r>
      <w:r>
        <w:rPr>
          <w:spacing w:val="1"/>
        </w:rPr>
        <w:t>County</w:t>
      </w:r>
      <w:r>
        <w:rPr>
          <w:spacing w:val="-3"/>
        </w:rPr>
        <w:t xml:space="preserve"> </w:t>
      </w:r>
      <w:r>
        <w:t>Housing</w:t>
      </w:r>
      <w:r>
        <w:rPr>
          <w:spacing w:val="-2"/>
        </w:rPr>
        <w:t xml:space="preserve"> </w:t>
      </w:r>
      <w:r>
        <w:t>Finance</w:t>
      </w:r>
      <w:r>
        <w:rPr>
          <w:spacing w:val="-1"/>
        </w:rPr>
        <w:t xml:space="preserve"> </w:t>
      </w:r>
      <w:r>
        <w:t>Authority</w:t>
      </w:r>
      <w:r>
        <w:rPr>
          <w:spacing w:val="-1"/>
        </w:rPr>
        <w:t xml:space="preserve"> (“BCHFA”) </w:t>
      </w:r>
      <w:r>
        <w:t>has</w:t>
      </w:r>
      <w:r>
        <w:rPr>
          <w:spacing w:val="1"/>
        </w:rPr>
        <w:t xml:space="preserve"> </w:t>
      </w:r>
      <w:r>
        <w:t>as</w:t>
      </w:r>
      <w:r>
        <w:rPr>
          <w:spacing w:val="2"/>
        </w:rPr>
        <w:t xml:space="preserve"> </w:t>
      </w:r>
      <w:r>
        <w:t>one</w:t>
      </w:r>
      <w:r>
        <w:rPr>
          <w:spacing w:val="-2"/>
        </w:rPr>
        <w:t xml:space="preserve"> </w:t>
      </w:r>
      <w:r>
        <w:rPr>
          <w:spacing w:val="2"/>
        </w:rPr>
        <w:t>of</w:t>
      </w:r>
      <w:r>
        <w:rPr>
          <w:spacing w:val="-1"/>
        </w:rPr>
        <w:t xml:space="preserve"> </w:t>
      </w:r>
      <w:r>
        <w:rPr>
          <w:spacing w:val="1"/>
        </w:rPr>
        <w:t>its</w:t>
      </w:r>
      <w:r>
        <w:rPr>
          <w:spacing w:val="2"/>
        </w:rPr>
        <w:t xml:space="preserve"> </w:t>
      </w:r>
      <w:r>
        <w:rPr>
          <w:spacing w:val="-1"/>
        </w:rPr>
        <w:t>purposes</w:t>
      </w:r>
      <w:r>
        <w:rPr>
          <w:spacing w:val="1"/>
        </w:rPr>
        <w:t xml:space="preserve"> </w:t>
      </w:r>
      <w:r>
        <w:t>the</w:t>
      </w:r>
      <w:r>
        <w:rPr>
          <w:spacing w:val="2"/>
        </w:rPr>
        <w:t xml:space="preserve"> </w:t>
      </w:r>
      <w:r>
        <w:rPr>
          <w:spacing w:val="-1"/>
        </w:rPr>
        <w:t>provision</w:t>
      </w:r>
      <w:r>
        <w:rPr>
          <w:spacing w:val="1"/>
        </w:rPr>
        <w:t xml:space="preserve"> </w:t>
      </w:r>
      <w:r>
        <w:t>of</w:t>
      </w:r>
      <w:r>
        <w:rPr>
          <w:spacing w:val="68"/>
          <w:w w:val="99"/>
        </w:rPr>
        <w:t xml:space="preserve"> </w:t>
      </w:r>
      <w:r>
        <w:t>housing</w:t>
      </w:r>
      <w:r>
        <w:rPr>
          <w:spacing w:val="1"/>
        </w:rPr>
        <w:t xml:space="preserve"> </w:t>
      </w:r>
      <w:r>
        <w:t>opportunities</w:t>
      </w:r>
      <w:r>
        <w:rPr>
          <w:spacing w:val="3"/>
        </w:rPr>
        <w:t xml:space="preserve"> </w:t>
      </w:r>
      <w:r>
        <w:t>at</w:t>
      </w:r>
      <w:r>
        <w:rPr>
          <w:spacing w:val="1"/>
        </w:rPr>
        <w:t xml:space="preserve"> </w:t>
      </w:r>
      <w:r>
        <w:t>rents</w:t>
      </w:r>
      <w:r>
        <w:rPr>
          <w:spacing w:val="3"/>
        </w:rPr>
        <w:t xml:space="preserve"> </w:t>
      </w:r>
      <w:r>
        <w:rPr>
          <w:spacing w:val="-1"/>
        </w:rPr>
        <w:t>affordable</w:t>
      </w:r>
      <w:r>
        <w:rPr>
          <w:spacing w:val="4"/>
        </w:rPr>
        <w:t xml:space="preserve"> </w:t>
      </w:r>
      <w:r>
        <w:t>to</w:t>
      </w:r>
      <w:r>
        <w:rPr>
          <w:spacing w:val="3"/>
        </w:rPr>
        <w:t xml:space="preserve"> </w:t>
      </w:r>
      <w:r>
        <w:t>Brevard</w:t>
      </w:r>
      <w:r>
        <w:rPr>
          <w:spacing w:val="1"/>
        </w:rPr>
        <w:t xml:space="preserve"> County</w:t>
      </w:r>
      <w:r>
        <w:rPr>
          <w:spacing w:val="-1"/>
        </w:rPr>
        <w:t xml:space="preserve"> residents</w:t>
      </w:r>
      <w:r>
        <w:rPr>
          <w:spacing w:val="3"/>
        </w:rPr>
        <w:t xml:space="preserve"> </w:t>
      </w:r>
      <w:r>
        <w:t>of</w:t>
      </w:r>
      <w:r>
        <w:rPr>
          <w:spacing w:val="3"/>
        </w:rPr>
        <w:t xml:space="preserve"> </w:t>
      </w:r>
      <w:r>
        <w:t>low</w:t>
      </w:r>
      <w:r>
        <w:rPr>
          <w:spacing w:val="5"/>
        </w:rPr>
        <w:t xml:space="preserve"> </w:t>
      </w:r>
      <w:r>
        <w:rPr>
          <w:spacing w:val="-1"/>
        </w:rPr>
        <w:t>and</w:t>
      </w:r>
      <w:r>
        <w:rPr>
          <w:spacing w:val="3"/>
        </w:rPr>
        <w:t xml:space="preserve"> </w:t>
      </w:r>
      <w:r>
        <w:rPr>
          <w:spacing w:val="-1"/>
        </w:rPr>
        <w:t>moderate</w:t>
      </w:r>
      <w:r>
        <w:rPr>
          <w:spacing w:val="3"/>
        </w:rPr>
        <w:t xml:space="preserve"> </w:t>
      </w:r>
      <w:r>
        <w:t>income.</w:t>
      </w:r>
      <w:r>
        <w:rPr>
          <w:spacing w:val="3"/>
        </w:rPr>
        <w:t xml:space="preserve"> </w:t>
      </w:r>
      <w:r>
        <w:t>The</w:t>
      </w:r>
      <w:r>
        <w:rPr>
          <w:spacing w:val="58"/>
          <w:w w:val="99"/>
        </w:rPr>
        <w:t xml:space="preserve"> </w:t>
      </w:r>
      <w:r>
        <w:t>Multifamily</w:t>
      </w:r>
      <w:r>
        <w:rPr>
          <w:spacing w:val="23"/>
        </w:rPr>
        <w:t xml:space="preserve"> </w:t>
      </w:r>
      <w:r>
        <w:t>Housing</w:t>
      </w:r>
      <w:r>
        <w:rPr>
          <w:spacing w:val="27"/>
        </w:rPr>
        <w:t xml:space="preserve"> </w:t>
      </w:r>
      <w:r>
        <w:t>Revenue</w:t>
      </w:r>
      <w:r>
        <w:rPr>
          <w:spacing w:val="29"/>
        </w:rPr>
        <w:t xml:space="preserve"> </w:t>
      </w:r>
      <w:r>
        <w:rPr>
          <w:spacing w:val="-1"/>
        </w:rPr>
        <w:t>Bond</w:t>
      </w:r>
      <w:r>
        <w:rPr>
          <w:spacing w:val="30"/>
        </w:rPr>
        <w:t xml:space="preserve"> </w:t>
      </w:r>
      <w:r>
        <w:t>Financing</w:t>
      </w:r>
      <w:r>
        <w:rPr>
          <w:spacing w:val="30"/>
        </w:rPr>
        <w:t xml:space="preserve"> </w:t>
      </w:r>
      <w:r>
        <w:rPr>
          <w:spacing w:val="-1"/>
        </w:rPr>
        <w:t>Program</w:t>
      </w:r>
      <w:r>
        <w:rPr>
          <w:spacing w:val="29"/>
        </w:rPr>
        <w:t xml:space="preserve"> </w:t>
      </w:r>
      <w:r>
        <w:t>(the</w:t>
      </w:r>
      <w:r>
        <w:rPr>
          <w:spacing w:val="28"/>
        </w:rPr>
        <w:t xml:space="preserve"> </w:t>
      </w:r>
      <w:r>
        <w:t>“Multifamily</w:t>
      </w:r>
      <w:r>
        <w:rPr>
          <w:spacing w:val="24"/>
        </w:rPr>
        <w:t xml:space="preserve"> </w:t>
      </w:r>
      <w:r>
        <w:t>Housing</w:t>
      </w:r>
      <w:r>
        <w:rPr>
          <w:spacing w:val="26"/>
        </w:rPr>
        <w:t xml:space="preserve"> </w:t>
      </w:r>
      <w:r>
        <w:rPr>
          <w:spacing w:val="-1"/>
        </w:rPr>
        <w:t>Bond</w:t>
      </w:r>
      <w:r>
        <w:rPr>
          <w:spacing w:val="30"/>
        </w:rPr>
        <w:t xml:space="preserve"> </w:t>
      </w:r>
      <w:r>
        <w:t>Program”)</w:t>
      </w:r>
      <w:r>
        <w:rPr>
          <w:spacing w:val="50"/>
          <w:w w:val="99"/>
        </w:rPr>
        <w:t xml:space="preserve"> </w:t>
      </w:r>
      <w:r>
        <w:t>was</w:t>
      </w:r>
      <w:r>
        <w:rPr>
          <w:spacing w:val="30"/>
        </w:rPr>
        <w:t xml:space="preserve"> </w:t>
      </w:r>
      <w:r>
        <w:rPr>
          <w:spacing w:val="-1"/>
        </w:rPr>
        <w:t>developed</w:t>
      </w:r>
      <w:r>
        <w:rPr>
          <w:spacing w:val="29"/>
        </w:rPr>
        <w:t xml:space="preserve"> </w:t>
      </w:r>
      <w:r>
        <w:t>to</w:t>
      </w:r>
      <w:r>
        <w:rPr>
          <w:spacing w:val="29"/>
        </w:rPr>
        <w:t xml:space="preserve"> </w:t>
      </w:r>
      <w:r>
        <w:t>stimulate</w:t>
      </w:r>
      <w:r>
        <w:rPr>
          <w:spacing w:val="28"/>
        </w:rPr>
        <w:t xml:space="preserve"> </w:t>
      </w:r>
      <w:r>
        <w:rPr>
          <w:spacing w:val="1"/>
        </w:rPr>
        <w:t>the</w:t>
      </w:r>
      <w:r>
        <w:rPr>
          <w:spacing w:val="27"/>
        </w:rPr>
        <w:t xml:space="preserve"> </w:t>
      </w:r>
      <w:r>
        <w:t>production</w:t>
      </w:r>
      <w:r>
        <w:rPr>
          <w:spacing w:val="29"/>
        </w:rPr>
        <w:t xml:space="preserve"> </w:t>
      </w:r>
      <w:r>
        <w:t>of</w:t>
      </w:r>
      <w:r>
        <w:rPr>
          <w:spacing w:val="29"/>
        </w:rPr>
        <w:t xml:space="preserve"> </w:t>
      </w:r>
      <w:r>
        <w:rPr>
          <w:spacing w:val="-1"/>
        </w:rPr>
        <w:t>affordable</w:t>
      </w:r>
      <w:r>
        <w:rPr>
          <w:spacing w:val="31"/>
        </w:rPr>
        <w:t xml:space="preserve"> </w:t>
      </w:r>
      <w:r>
        <w:t>housing</w:t>
      </w:r>
      <w:r>
        <w:rPr>
          <w:spacing w:val="29"/>
        </w:rPr>
        <w:t xml:space="preserve"> </w:t>
      </w:r>
      <w:r>
        <w:rPr>
          <w:spacing w:val="2"/>
        </w:rPr>
        <w:t>by</w:t>
      </w:r>
      <w:r>
        <w:rPr>
          <w:spacing w:val="25"/>
        </w:rPr>
        <w:t xml:space="preserve"> </w:t>
      </w:r>
      <w:r>
        <w:t>providing</w:t>
      </w:r>
      <w:r>
        <w:rPr>
          <w:spacing w:val="28"/>
        </w:rPr>
        <w:t xml:space="preserve"> </w:t>
      </w:r>
      <w:r>
        <w:t>low</w:t>
      </w:r>
      <w:r>
        <w:rPr>
          <w:spacing w:val="27"/>
        </w:rPr>
        <w:t xml:space="preserve"> </w:t>
      </w:r>
      <w:r>
        <w:t>interest</w:t>
      </w:r>
      <w:r>
        <w:rPr>
          <w:spacing w:val="30"/>
        </w:rPr>
        <w:t xml:space="preserve"> </w:t>
      </w:r>
      <w:r>
        <w:t>loans</w:t>
      </w:r>
      <w:r>
        <w:rPr>
          <w:spacing w:val="29"/>
        </w:rPr>
        <w:t xml:space="preserve"> </w:t>
      </w:r>
      <w:r>
        <w:t>for</w:t>
      </w:r>
      <w:r>
        <w:rPr>
          <w:spacing w:val="70"/>
          <w:w w:val="99"/>
        </w:rPr>
        <w:t xml:space="preserve"> </w:t>
      </w:r>
      <w:r>
        <w:rPr>
          <w:spacing w:val="-1"/>
        </w:rPr>
        <w:t>Developers</w:t>
      </w:r>
      <w:r>
        <w:rPr>
          <w:spacing w:val="-4"/>
        </w:rPr>
        <w:t xml:space="preserve"> </w:t>
      </w:r>
      <w:r>
        <w:rPr>
          <w:spacing w:val="-1"/>
        </w:rPr>
        <w:t>who</w:t>
      </w:r>
      <w:r>
        <w:rPr>
          <w:spacing w:val="-6"/>
        </w:rPr>
        <w:t xml:space="preserve"> </w:t>
      </w:r>
      <w:r>
        <w:rPr>
          <w:spacing w:val="-1"/>
        </w:rPr>
        <w:t>will</w:t>
      </w:r>
      <w:r>
        <w:rPr>
          <w:spacing w:val="-5"/>
        </w:rPr>
        <w:t xml:space="preserve"> </w:t>
      </w:r>
      <w:r>
        <w:t>produce</w:t>
      </w:r>
      <w:r>
        <w:rPr>
          <w:spacing w:val="-7"/>
        </w:rPr>
        <w:t xml:space="preserve"> </w:t>
      </w:r>
      <w:r>
        <w:t>new</w:t>
      </w:r>
      <w:r>
        <w:rPr>
          <w:spacing w:val="-10"/>
        </w:rPr>
        <w:t xml:space="preserve"> </w:t>
      </w:r>
      <w:r>
        <w:rPr>
          <w:spacing w:val="1"/>
        </w:rPr>
        <w:t>or</w:t>
      </w:r>
      <w:r>
        <w:rPr>
          <w:spacing w:val="-7"/>
        </w:rPr>
        <w:t xml:space="preserve"> </w:t>
      </w:r>
      <w:r>
        <w:rPr>
          <w:spacing w:val="-1"/>
        </w:rPr>
        <w:t>rehabilitated</w:t>
      </w:r>
      <w:r>
        <w:rPr>
          <w:spacing w:val="-5"/>
        </w:rPr>
        <w:t xml:space="preserve"> </w:t>
      </w:r>
      <w:r>
        <w:rPr>
          <w:spacing w:val="-1"/>
        </w:rPr>
        <w:t>housing.</w:t>
      </w:r>
    </w:p>
    <w:p w14:paraId="6E3F96D0" w14:textId="77777777" w:rsidR="00266C28" w:rsidRDefault="00266C28">
      <w:pPr>
        <w:rPr>
          <w:rFonts w:ascii="Times New Roman" w:eastAsia="Times New Roman" w:hAnsi="Times New Roman" w:cs="Times New Roman"/>
          <w:sz w:val="24"/>
          <w:szCs w:val="24"/>
        </w:rPr>
      </w:pPr>
    </w:p>
    <w:p w14:paraId="18899B62" w14:textId="6FAC7847" w:rsidR="00266C28" w:rsidRDefault="00CC2D6A">
      <w:pPr>
        <w:pStyle w:val="BodyText"/>
        <w:jc w:val="both"/>
      </w:pPr>
      <w:r>
        <w:t>The</w:t>
      </w:r>
      <w:r>
        <w:rPr>
          <w:spacing w:val="-6"/>
        </w:rPr>
        <w:t xml:space="preserve"> </w:t>
      </w:r>
      <w:r>
        <w:rPr>
          <w:spacing w:val="-1"/>
        </w:rPr>
        <w:t>program</w:t>
      </w:r>
      <w:r>
        <w:rPr>
          <w:spacing w:val="-6"/>
        </w:rPr>
        <w:t xml:space="preserve"> </w:t>
      </w:r>
      <w:r>
        <w:t>is</w:t>
      </w:r>
      <w:r>
        <w:rPr>
          <w:spacing w:val="-7"/>
        </w:rPr>
        <w:t xml:space="preserve"> </w:t>
      </w:r>
      <w:r>
        <w:t>intended</w:t>
      </w:r>
      <w:r>
        <w:rPr>
          <w:spacing w:val="-6"/>
        </w:rPr>
        <w:t xml:space="preserve"> </w:t>
      </w:r>
      <w:r>
        <w:rPr>
          <w:spacing w:val="1"/>
        </w:rPr>
        <w:t>to:</w:t>
      </w:r>
    </w:p>
    <w:p w14:paraId="721AAEC7" w14:textId="77777777" w:rsidR="00266C28" w:rsidRDefault="00266C28">
      <w:pPr>
        <w:rPr>
          <w:rFonts w:ascii="Times New Roman" w:eastAsia="Times New Roman" w:hAnsi="Times New Roman" w:cs="Times New Roman"/>
          <w:sz w:val="24"/>
          <w:szCs w:val="24"/>
        </w:rPr>
      </w:pPr>
    </w:p>
    <w:p w14:paraId="04B000A2" w14:textId="77777777" w:rsidR="00266C28" w:rsidRDefault="00CC2D6A">
      <w:pPr>
        <w:pStyle w:val="BodyText"/>
        <w:numPr>
          <w:ilvl w:val="0"/>
          <w:numId w:val="3"/>
        </w:numPr>
        <w:tabs>
          <w:tab w:val="left" w:pos="820"/>
        </w:tabs>
        <w:ind w:right="114"/>
      </w:pPr>
      <w:r>
        <w:t>Encourage</w:t>
      </w:r>
      <w:r>
        <w:rPr>
          <w:spacing w:val="4"/>
        </w:rPr>
        <w:t xml:space="preserve"> </w:t>
      </w:r>
      <w:r>
        <w:t>the</w:t>
      </w:r>
      <w:r>
        <w:rPr>
          <w:spacing w:val="5"/>
        </w:rPr>
        <w:t xml:space="preserve"> </w:t>
      </w:r>
      <w:r>
        <w:t>acquisition,</w:t>
      </w:r>
      <w:r>
        <w:rPr>
          <w:spacing w:val="4"/>
        </w:rPr>
        <w:t xml:space="preserve"> </w:t>
      </w:r>
      <w:r>
        <w:rPr>
          <w:spacing w:val="-1"/>
        </w:rPr>
        <w:t>construction,</w:t>
      </w:r>
      <w:r>
        <w:rPr>
          <w:spacing w:val="4"/>
        </w:rPr>
        <w:t xml:space="preserve"> </w:t>
      </w:r>
      <w:r>
        <w:rPr>
          <w:spacing w:val="-1"/>
        </w:rPr>
        <w:t>renovation</w:t>
      </w:r>
      <w:r>
        <w:rPr>
          <w:spacing w:val="4"/>
        </w:rPr>
        <w:t xml:space="preserve"> </w:t>
      </w:r>
      <w:r>
        <w:t>and</w:t>
      </w:r>
      <w:r>
        <w:rPr>
          <w:spacing w:val="4"/>
        </w:rPr>
        <w:t xml:space="preserve"> </w:t>
      </w:r>
      <w:r>
        <w:t>rehabilitation</w:t>
      </w:r>
      <w:r>
        <w:rPr>
          <w:spacing w:val="4"/>
        </w:rPr>
        <w:t xml:space="preserve"> </w:t>
      </w:r>
      <w:r>
        <w:t>of</w:t>
      </w:r>
      <w:r>
        <w:rPr>
          <w:spacing w:val="7"/>
        </w:rPr>
        <w:t xml:space="preserve"> </w:t>
      </w:r>
      <w:r>
        <w:t>housing</w:t>
      </w:r>
      <w:r>
        <w:rPr>
          <w:spacing w:val="2"/>
        </w:rPr>
        <w:t xml:space="preserve"> </w:t>
      </w:r>
      <w:r>
        <w:t>and</w:t>
      </w:r>
      <w:r>
        <w:rPr>
          <w:spacing w:val="7"/>
        </w:rPr>
        <w:t xml:space="preserve"> </w:t>
      </w:r>
      <w:r>
        <w:t>of</w:t>
      </w:r>
      <w:r>
        <w:rPr>
          <w:spacing w:val="4"/>
        </w:rPr>
        <w:t xml:space="preserve"> </w:t>
      </w:r>
      <w:r>
        <w:t>the</w:t>
      </w:r>
      <w:r>
        <w:rPr>
          <w:spacing w:val="7"/>
        </w:rPr>
        <w:t xml:space="preserve"> </w:t>
      </w:r>
      <w:r>
        <w:rPr>
          <w:spacing w:val="-1"/>
        </w:rPr>
        <w:t>real</w:t>
      </w:r>
      <w:r>
        <w:rPr>
          <w:spacing w:val="47"/>
          <w:w w:val="99"/>
        </w:rPr>
        <w:t xml:space="preserve"> </w:t>
      </w:r>
      <w:r>
        <w:t>and</w:t>
      </w:r>
      <w:r>
        <w:rPr>
          <w:spacing w:val="-8"/>
        </w:rPr>
        <w:t xml:space="preserve"> </w:t>
      </w:r>
      <w:r>
        <w:rPr>
          <w:spacing w:val="-1"/>
        </w:rPr>
        <w:t>personal</w:t>
      </w:r>
      <w:r>
        <w:rPr>
          <w:spacing w:val="-7"/>
        </w:rPr>
        <w:t xml:space="preserve"> </w:t>
      </w:r>
      <w:r>
        <w:t>property</w:t>
      </w:r>
      <w:r>
        <w:rPr>
          <w:spacing w:val="-9"/>
        </w:rPr>
        <w:t xml:space="preserve"> </w:t>
      </w:r>
      <w:r>
        <w:t>and</w:t>
      </w:r>
      <w:r>
        <w:rPr>
          <w:spacing w:val="-8"/>
        </w:rPr>
        <w:t xml:space="preserve"> </w:t>
      </w:r>
      <w:r>
        <w:t>other</w:t>
      </w:r>
      <w:r>
        <w:rPr>
          <w:spacing w:val="-7"/>
        </w:rPr>
        <w:t xml:space="preserve"> </w:t>
      </w:r>
      <w:r>
        <w:t>facilities</w:t>
      </w:r>
      <w:r>
        <w:rPr>
          <w:spacing w:val="-10"/>
        </w:rPr>
        <w:t xml:space="preserve"> </w:t>
      </w:r>
      <w:r>
        <w:rPr>
          <w:spacing w:val="-1"/>
        </w:rPr>
        <w:t>necessary</w:t>
      </w:r>
      <w:r>
        <w:rPr>
          <w:spacing w:val="-9"/>
        </w:rPr>
        <w:t xml:space="preserve"> </w:t>
      </w:r>
      <w:r>
        <w:t>and</w:t>
      </w:r>
      <w:r>
        <w:rPr>
          <w:spacing w:val="-8"/>
        </w:rPr>
        <w:t xml:space="preserve"> </w:t>
      </w:r>
      <w:r>
        <w:t>incidental</w:t>
      </w:r>
      <w:r>
        <w:rPr>
          <w:spacing w:val="-6"/>
        </w:rPr>
        <w:t xml:space="preserve"> </w:t>
      </w:r>
      <w:r>
        <w:t>to</w:t>
      </w:r>
      <w:r>
        <w:rPr>
          <w:spacing w:val="-8"/>
        </w:rPr>
        <w:t xml:space="preserve"> </w:t>
      </w:r>
      <w:r>
        <w:t>such;</w:t>
      </w:r>
    </w:p>
    <w:p w14:paraId="6F14EF89" w14:textId="77777777" w:rsidR="00266C28" w:rsidRDefault="00CC2D6A">
      <w:pPr>
        <w:pStyle w:val="BodyText"/>
        <w:numPr>
          <w:ilvl w:val="0"/>
          <w:numId w:val="3"/>
        </w:numPr>
        <w:tabs>
          <w:tab w:val="left" w:pos="820"/>
        </w:tabs>
        <w:spacing w:before="120"/>
        <w:ind w:right="114"/>
      </w:pPr>
      <w:r>
        <w:t>Provide</w:t>
      </w:r>
      <w:r>
        <w:rPr>
          <w:spacing w:val="20"/>
        </w:rPr>
        <w:t xml:space="preserve"> </w:t>
      </w:r>
      <w:r>
        <w:t>bond</w:t>
      </w:r>
      <w:r>
        <w:rPr>
          <w:spacing w:val="20"/>
        </w:rPr>
        <w:t xml:space="preserve"> </w:t>
      </w:r>
      <w:r>
        <w:t>financing</w:t>
      </w:r>
      <w:r>
        <w:rPr>
          <w:spacing w:val="23"/>
        </w:rPr>
        <w:t xml:space="preserve"> </w:t>
      </w:r>
      <w:r>
        <w:rPr>
          <w:spacing w:val="-1"/>
        </w:rPr>
        <w:t>for</w:t>
      </w:r>
      <w:r>
        <w:rPr>
          <w:spacing w:val="21"/>
        </w:rPr>
        <w:t xml:space="preserve"> </w:t>
      </w:r>
      <w:r>
        <w:t>qualified</w:t>
      </w:r>
      <w:r>
        <w:rPr>
          <w:spacing w:val="20"/>
        </w:rPr>
        <w:t xml:space="preserve"> </w:t>
      </w:r>
      <w:r>
        <w:t>multifamily</w:t>
      </w:r>
      <w:r>
        <w:rPr>
          <w:spacing w:val="19"/>
        </w:rPr>
        <w:t xml:space="preserve"> </w:t>
      </w:r>
      <w:r>
        <w:rPr>
          <w:spacing w:val="-1"/>
        </w:rPr>
        <w:t>rental</w:t>
      </w:r>
      <w:r>
        <w:rPr>
          <w:spacing w:val="20"/>
        </w:rPr>
        <w:t xml:space="preserve"> </w:t>
      </w:r>
      <w:r>
        <w:t>housing</w:t>
      </w:r>
      <w:r>
        <w:rPr>
          <w:spacing w:val="18"/>
        </w:rPr>
        <w:t xml:space="preserve"> </w:t>
      </w:r>
      <w:r>
        <w:t>developments</w:t>
      </w:r>
      <w:r>
        <w:rPr>
          <w:spacing w:val="21"/>
        </w:rPr>
        <w:t xml:space="preserve"> </w:t>
      </w:r>
      <w:r>
        <w:t>which</w:t>
      </w:r>
      <w:r>
        <w:rPr>
          <w:spacing w:val="20"/>
        </w:rPr>
        <w:t xml:space="preserve"> </w:t>
      </w:r>
      <w:r>
        <w:t>meet</w:t>
      </w:r>
      <w:r>
        <w:rPr>
          <w:spacing w:val="19"/>
        </w:rPr>
        <w:t xml:space="preserve"> </w:t>
      </w:r>
      <w:r>
        <w:t>the</w:t>
      </w:r>
      <w:r>
        <w:rPr>
          <w:spacing w:val="28"/>
          <w:w w:val="99"/>
        </w:rPr>
        <w:t xml:space="preserve"> </w:t>
      </w:r>
      <w:r>
        <w:rPr>
          <w:spacing w:val="-1"/>
        </w:rPr>
        <w:t>goals</w:t>
      </w:r>
      <w:r>
        <w:rPr>
          <w:spacing w:val="-7"/>
        </w:rPr>
        <w:t xml:space="preserve"> </w:t>
      </w:r>
      <w:r>
        <w:t>of</w:t>
      </w:r>
      <w:r>
        <w:rPr>
          <w:spacing w:val="-7"/>
        </w:rPr>
        <w:t xml:space="preserve"> </w:t>
      </w:r>
      <w:r>
        <w:t>the</w:t>
      </w:r>
      <w:r>
        <w:rPr>
          <w:spacing w:val="-6"/>
        </w:rPr>
        <w:t xml:space="preserve"> </w:t>
      </w:r>
      <w:r>
        <w:rPr>
          <w:spacing w:val="-1"/>
        </w:rPr>
        <w:t>BCHFA</w:t>
      </w:r>
      <w:r>
        <w:rPr>
          <w:spacing w:val="-6"/>
        </w:rPr>
        <w:t xml:space="preserve"> </w:t>
      </w:r>
      <w:r>
        <w:t>and</w:t>
      </w:r>
      <w:r>
        <w:rPr>
          <w:spacing w:val="-4"/>
        </w:rPr>
        <w:t xml:space="preserve"> </w:t>
      </w:r>
      <w:r>
        <w:t>comply</w:t>
      </w:r>
      <w:r>
        <w:rPr>
          <w:spacing w:val="-10"/>
        </w:rPr>
        <w:t xml:space="preserve"> </w:t>
      </w:r>
      <w:r>
        <w:t>with</w:t>
      </w:r>
      <w:r>
        <w:rPr>
          <w:spacing w:val="-7"/>
        </w:rPr>
        <w:t xml:space="preserve"> </w:t>
      </w:r>
      <w:r>
        <w:t>applicable</w:t>
      </w:r>
      <w:r>
        <w:rPr>
          <w:spacing w:val="-6"/>
        </w:rPr>
        <w:t xml:space="preserve"> </w:t>
      </w:r>
      <w:r>
        <w:rPr>
          <w:spacing w:val="-1"/>
        </w:rPr>
        <w:t>federal</w:t>
      </w:r>
      <w:r>
        <w:rPr>
          <w:spacing w:val="-5"/>
        </w:rPr>
        <w:t xml:space="preserve"> </w:t>
      </w:r>
      <w:r>
        <w:t>and</w:t>
      </w:r>
      <w:r>
        <w:rPr>
          <w:spacing w:val="-7"/>
        </w:rPr>
        <w:t xml:space="preserve"> </w:t>
      </w:r>
      <w:r>
        <w:t>state</w:t>
      </w:r>
      <w:r>
        <w:rPr>
          <w:spacing w:val="-6"/>
        </w:rPr>
        <w:t xml:space="preserve"> </w:t>
      </w:r>
      <w:r>
        <w:rPr>
          <w:spacing w:val="-1"/>
        </w:rPr>
        <w:t>laws;</w:t>
      </w:r>
    </w:p>
    <w:p w14:paraId="11364CD0" w14:textId="2D1A5589" w:rsidR="00266C28" w:rsidRDefault="00CC2D6A" w:rsidP="00CB73D1">
      <w:pPr>
        <w:pStyle w:val="BodyText"/>
        <w:numPr>
          <w:ilvl w:val="0"/>
          <w:numId w:val="3"/>
        </w:numPr>
        <w:tabs>
          <w:tab w:val="left" w:pos="820"/>
        </w:tabs>
        <w:spacing w:before="120"/>
        <w:ind w:right="114"/>
        <w:jc w:val="both"/>
      </w:pPr>
      <w:r>
        <w:t xml:space="preserve">Provide </w:t>
      </w:r>
      <w:r>
        <w:rPr>
          <w:spacing w:val="-1"/>
        </w:rPr>
        <w:t>affordable</w:t>
      </w:r>
      <w:r>
        <w:t xml:space="preserve"> housing </w:t>
      </w:r>
      <w:proofErr w:type="gramStart"/>
      <w:r>
        <w:t xml:space="preserve">in </w:t>
      </w:r>
      <w:r>
        <w:rPr>
          <w:spacing w:val="5"/>
        </w:rPr>
        <w:t xml:space="preserve"> </w:t>
      </w:r>
      <w:r>
        <w:t>areas</w:t>
      </w:r>
      <w:proofErr w:type="gramEnd"/>
      <w:r>
        <w:t xml:space="preserve"> </w:t>
      </w:r>
      <w:r>
        <w:rPr>
          <w:spacing w:val="3"/>
        </w:rPr>
        <w:t xml:space="preserve"> </w:t>
      </w:r>
      <w:proofErr w:type="gramStart"/>
      <w:r>
        <w:t xml:space="preserve">of </w:t>
      </w:r>
      <w:r>
        <w:rPr>
          <w:spacing w:val="5"/>
        </w:rPr>
        <w:t xml:space="preserve"> </w:t>
      </w:r>
      <w:r>
        <w:t>the</w:t>
      </w:r>
      <w:proofErr w:type="gramEnd"/>
      <w:r>
        <w:t xml:space="preserve"> </w:t>
      </w:r>
      <w:r>
        <w:rPr>
          <w:spacing w:val="3"/>
        </w:rPr>
        <w:t xml:space="preserve"> </w:t>
      </w:r>
      <w:r>
        <w:t>County</w:t>
      </w:r>
      <w:r>
        <w:rPr>
          <w:spacing w:val="58"/>
        </w:rPr>
        <w:t xml:space="preserve"> </w:t>
      </w:r>
      <w:proofErr w:type="gramStart"/>
      <w:r>
        <w:t xml:space="preserve">that </w:t>
      </w:r>
      <w:r>
        <w:rPr>
          <w:spacing w:val="5"/>
        </w:rPr>
        <w:t xml:space="preserve"> </w:t>
      </w:r>
      <w:r>
        <w:rPr>
          <w:spacing w:val="-1"/>
        </w:rPr>
        <w:t>demonstrate</w:t>
      </w:r>
      <w:proofErr w:type="gramEnd"/>
      <w:r>
        <w:t xml:space="preserve"> </w:t>
      </w:r>
      <w:r>
        <w:rPr>
          <w:spacing w:val="8"/>
        </w:rPr>
        <w:t xml:space="preserve"> </w:t>
      </w:r>
      <w:proofErr w:type="gramStart"/>
      <w:r>
        <w:rPr>
          <w:spacing w:val="-1"/>
        </w:rPr>
        <w:t>need</w:t>
      </w:r>
      <w:r>
        <w:t xml:space="preserve"> </w:t>
      </w:r>
      <w:r>
        <w:rPr>
          <w:spacing w:val="4"/>
        </w:rPr>
        <w:t xml:space="preserve"> </w:t>
      </w:r>
      <w:r>
        <w:t>but</w:t>
      </w:r>
      <w:proofErr w:type="gramEnd"/>
      <w:r>
        <w:t xml:space="preserve"> </w:t>
      </w:r>
      <w:r>
        <w:rPr>
          <w:spacing w:val="3"/>
        </w:rPr>
        <w:t xml:space="preserve"> </w:t>
      </w:r>
      <w:proofErr w:type="gramStart"/>
      <w:r>
        <w:t xml:space="preserve">have </w:t>
      </w:r>
      <w:r>
        <w:rPr>
          <w:spacing w:val="1"/>
        </w:rPr>
        <w:t xml:space="preserve"> </w:t>
      </w:r>
      <w:r>
        <w:t>lower</w:t>
      </w:r>
      <w:proofErr w:type="gramEnd"/>
      <w:r>
        <w:rPr>
          <w:spacing w:val="66"/>
          <w:w w:val="99"/>
        </w:rPr>
        <w:t xml:space="preserve"> </w:t>
      </w:r>
      <w:r>
        <w:t>saturation</w:t>
      </w:r>
      <w:r>
        <w:rPr>
          <w:spacing w:val="-11"/>
        </w:rPr>
        <w:t xml:space="preserve"> </w:t>
      </w:r>
      <w:r>
        <w:t>of</w:t>
      </w:r>
      <w:r>
        <w:rPr>
          <w:spacing w:val="-13"/>
        </w:rPr>
        <w:t xml:space="preserve"> </w:t>
      </w:r>
      <w:r>
        <w:t>affordable</w:t>
      </w:r>
      <w:r>
        <w:rPr>
          <w:spacing w:val="-10"/>
        </w:rPr>
        <w:t xml:space="preserve"> </w:t>
      </w:r>
      <w:r>
        <w:rPr>
          <w:spacing w:val="-1"/>
        </w:rPr>
        <w:t>housin</w:t>
      </w:r>
      <w:r w:rsidR="00CB73D1">
        <w:rPr>
          <w:spacing w:val="-1"/>
        </w:rPr>
        <w:t>g</w:t>
      </w:r>
      <w:r>
        <w:rPr>
          <w:spacing w:val="-1"/>
        </w:rPr>
        <w:t>.</w:t>
      </w:r>
    </w:p>
    <w:p w14:paraId="6B2D8CB8" w14:textId="77777777" w:rsidR="00266C28" w:rsidRDefault="00266C28">
      <w:pPr>
        <w:rPr>
          <w:rFonts w:ascii="Times New Roman" w:eastAsia="Times New Roman" w:hAnsi="Times New Roman" w:cs="Times New Roman"/>
          <w:sz w:val="24"/>
          <w:szCs w:val="24"/>
        </w:rPr>
      </w:pPr>
    </w:p>
    <w:p w14:paraId="4D7C61C9" w14:textId="77777777" w:rsidR="00266C28" w:rsidRDefault="00CC2D6A">
      <w:pPr>
        <w:pStyle w:val="BodyText"/>
        <w:ind w:right="108"/>
        <w:jc w:val="both"/>
      </w:pPr>
      <w:r>
        <w:t>The</w:t>
      </w:r>
      <w:r>
        <w:rPr>
          <w:spacing w:val="58"/>
        </w:rPr>
        <w:t xml:space="preserve"> </w:t>
      </w:r>
      <w:r>
        <w:rPr>
          <w:spacing w:val="-1"/>
        </w:rPr>
        <w:t>general</w:t>
      </w:r>
      <w:r>
        <w:rPr>
          <w:spacing w:val="57"/>
        </w:rPr>
        <w:t xml:space="preserve"> </w:t>
      </w:r>
      <w:r>
        <w:rPr>
          <w:spacing w:val="-1"/>
        </w:rPr>
        <w:t>purpose</w:t>
      </w:r>
      <w:r>
        <w:rPr>
          <w:spacing w:val="59"/>
        </w:rPr>
        <w:t xml:space="preserve"> </w:t>
      </w:r>
      <w:r>
        <w:t>of</w:t>
      </w:r>
      <w:r>
        <w:rPr>
          <w:spacing w:val="1"/>
        </w:rPr>
        <w:t xml:space="preserve"> </w:t>
      </w:r>
      <w:r>
        <w:rPr>
          <w:spacing w:val="-1"/>
        </w:rPr>
        <w:t>these</w:t>
      </w:r>
      <w:r>
        <w:rPr>
          <w:spacing w:val="59"/>
        </w:rPr>
        <w:t xml:space="preserve"> </w:t>
      </w:r>
      <w:r>
        <w:rPr>
          <w:spacing w:val="-1"/>
        </w:rPr>
        <w:t>guidelines</w:t>
      </w:r>
      <w:r>
        <w:rPr>
          <w:spacing w:val="58"/>
        </w:rPr>
        <w:t xml:space="preserve"> </w:t>
      </w:r>
      <w:r>
        <w:t>is</w:t>
      </w:r>
      <w:r>
        <w:rPr>
          <w:spacing w:val="2"/>
        </w:rPr>
        <w:t xml:space="preserve"> </w:t>
      </w:r>
      <w:r>
        <w:t>to</w:t>
      </w:r>
      <w:r>
        <w:rPr>
          <w:spacing w:val="57"/>
        </w:rPr>
        <w:t xml:space="preserve"> </w:t>
      </w:r>
      <w:r>
        <w:t>assist</w:t>
      </w:r>
      <w:r>
        <w:rPr>
          <w:spacing w:val="59"/>
        </w:rPr>
        <w:t xml:space="preserve"> </w:t>
      </w:r>
      <w:r>
        <w:t>the</w:t>
      </w:r>
      <w:r>
        <w:rPr>
          <w:spacing w:val="57"/>
        </w:rPr>
        <w:t xml:space="preserve"> </w:t>
      </w:r>
      <w:r>
        <w:rPr>
          <w:spacing w:val="-1"/>
        </w:rPr>
        <w:t>BCHFA</w:t>
      </w:r>
      <w:r>
        <w:rPr>
          <w:spacing w:val="1"/>
        </w:rPr>
        <w:t xml:space="preserve"> </w:t>
      </w:r>
      <w:r>
        <w:rPr>
          <w:spacing w:val="-1"/>
        </w:rPr>
        <w:t>and</w:t>
      </w:r>
      <w:r>
        <w:rPr>
          <w:spacing w:val="58"/>
        </w:rPr>
        <w:t xml:space="preserve"> </w:t>
      </w:r>
      <w:r>
        <w:rPr>
          <w:spacing w:val="1"/>
        </w:rPr>
        <w:t>the</w:t>
      </w:r>
      <w:r>
        <w:rPr>
          <w:spacing w:val="57"/>
        </w:rPr>
        <w:t xml:space="preserve"> </w:t>
      </w:r>
      <w:r>
        <w:rPr>
          <w:spacing w:val="-1"/>
        </w:rPr>
        <w:t>Applicant</w:t>
      </w:r>
      <w:r>
        <w:rPr>
          <w:spacing w:val="2"/>
        </w:rPr>
        <w:t xml:space="preserve"> </w:t>
      </w:r>
      <w:r>
        <w:rPr>
          <w:spacing w:val="-1"/>
        </w:rPr>
        <w:t>for</w:t>
      </w:r>
      <w:r>
        <w:rPr>
          <w:spacing w:val="59"/>
        </w:rPr>
        <w:t xml:space="preserve"> </w:t>
      </w:r>
      <w:r>
        <w:t>proposed</w:t>
      </w:r>
      <w:r>
        <w:rPr>
          <w:spacing w:val="65"/>
          <w:w w:val="99"/>
        </w:rPr>
        <w:t xml:space="preserve"> </w:t>
      </w:r>
      <w:r>
        <w:t>financing</w:t>
      </w:r>
      <w:r>
        <w:rPr>
          <w:spacing w:val="30"/>
        </w:rPr>
        <w:t xml:space="preserve"> </w:t>
      </w:r>
      <w:r>
        <w:rPr>
          <w:spacing w:val="1"/>
        </w:rPr>
        <w:t>or</w:t>
      </w:r>
      <w:r>
        <w:rPr>
          <w:spacing w:val="30"/>
        </w:rPr>
        <w:t xml:space="preserve"> </w:t>
      </w:r>
      <w:r>
        <w:t>refinancing</w:t>
      </w:r>
      <w:r>
        <w:rPr>
          <w:spacing w:val="33"/>
        </w:rPr>
        <w:t xml:space="preserve"> </w:t>
      </w:r>
      <w:r>
        <w:t>of</w:t>
      </w:r>
      <w:r>
        <w:rPr>
          <w:spacing w:val="32"/>
        </w:rPr>
        <w:t xml:space="preserve"> </w:t>
      </w:r>
      <w:r>
        <w:t>a</w:t>
      </w:r>
      <w:r>
        <w:rPr>
          <w:spacing w:val="31"/>
        </w:rPr>
        <w:t xml:space="preserve"> </w:t>
      </w:r>
      <w:r>
        <w:t>bond</w:t>
      </w:r>
      <w:r>
        <w:rPr>
          <w:spacing w:val="33"/>
        </w:rPr>
        <w:t xml:space="preserve"> </w:t>
      </w:r>
      <w:r>
        <w:t>issue</w:t>
      </w:r>
      <w:r>
        <w:rPr>
          <w:spacing w:val="30"/>
        </w:rPr>
        <w:t xml:space="preserve"> </w:t>
      </w:r>
      <w:r>
        <w:t>for</w:t>
      </w:r>
      <w:r>
        <w:rPr>
          <w:spacing w:val="33"/>
        </w:rPr>
        <w:t xml:space="preserve"> </w:t>
      </w:r>
      <w:r>
        <w:t>a</w:t>
      </w:r>
      <w:r>
        <w:rPr>
          <w:spacing w:val="31"/>
        </w:rPr>
        <w:t xml:space="preserve"> </w:t>
      </w:r>
      <w:r>
        <w:t>multi-family</w:t>
      </w:r>
      <w:r>
        <w:rPr>
          <w:spacing w:val="27"/>
        </w:rPr>
        <w:t xml:space="preserve"> </w:t>
      </w:r>
      <w:r>
        <w:rPr>
          <w:spacing w:val="-1"/>
        </w:rPr>
        <w:t>project</w:t>
      </w:r>
      <w:r>
        <w:rPr>
          <w:spacing w:val="34"/>
        </w:rPr>
        <w:t xml:space="preserve"> </w:t>
      </w:r>
      <w:r>
        <w:t>in</w:t>
      </w:r>
      <w:r>
        <w:rPr>
          <w:spacing w:val="33"/>
        </w:rPr>
        <w:t xml:space="preserve"> </w:t>
      </w:r>
      <w:r>
        <w:t>(1)</w:t>
      </w:r>
      <w:r>
        <w:rPr>
          <w:spacing w:val="30"/>
        </w:rPr>
        <w:t xml:space="preserve"> </w:t>
      </w:r>
      <w:r>
        <w:t>having</w:t>
      </w:r>
      <w:r>
        <w:rPr>
          <w:spacing w:val="31"/>
        </w:rPr>
        <w:t xml:space="preserve"> </w:t>
      </w:r>
      <w:r>
        <w:t>a</w:t>
      </w:r>
      <w:r>
        <w:rPr>
          <w:spacing w:val="32"/>
        </w:rPr>
        <w:t xml:space="preserve"> </w:t>
      </w:r>
      <w:r>
        <w:t>reasonably</w:t>
      </w:r>
      <w:r>
        <w:rPr>
          <w:spacing w:val="29"/>
        </w:rPr>
        <w:t xml:space="preserve"> </w:t>
      </w:r>
      <w:r>
        <w:rPr>
          <w:spacing w:val="-1"/>
        </w:rPr>
        <w:t>clear,</w:t>
      </w:r>
      <w:r>
        <w:rPr>
          <w:spacing w:val="40"/>
          <w:w w:val="99"/>
        </w:rPr>
        <w:t xml:space="preserve"> </w:t>
      </w:r>
      <w:r>
        <w:rPr>
          <w:spacing w:val="-1"/>
        </w:rPr>
        <w:t>concise</w:t>
      </w:r>
      <w:r>
        <w:rPr>
          <w:spacing w:val="56"/>
        </w:rPr>
        <w:t xml:space="preserve"> </w:t>
      </w:r>
      <w:r>
        <w:t>and</w:t>
      </w:r>
      <w:r>
        <w:rPr>
          <w:spacing w:val="53"/>
        </w:rPr>
        <w:t xml:space="preserve"> </w:t>
      </w:r>
      <w:r>
        <w:rPr>
          <w:spacing w:val="-1"/>
        </w:rPr>
        <w:t>consistent</w:t>
      </w:r>
      <w:r>
        <w:rPr>
          <w:spacing w:val="57"/>
        </w:rPr>
        <w:t xml:space="preserve"> </w:t>
      </w:r>
      <w:r>
        <w:rPr>
          <w:spacing w:val="-1"/>
        </w:rPr>
        <w:t>approach</w:t>
      </w:r>
      <w:r>
        <w:rPr>
          <w:spacing w:val="56"/>
        </w:rPr>
        <w:t xml:space="preserve"> </w:t>
      </w:r>
      <w:r>
        <w:t>to</w:t>
      </w:r>
      <w:r>
        <w:rPr>
          <w:spacing w:val="56"/>
        </w:rPr>
        <w:t xml:space="preserve"> </w:t>
      </w:r>
      <w:r>
        <w:rPr>
          <w:spacing w:val="-1"/>
        </w:rPr>
        <w:t>all</w:t>
      </w:r>
      <w:r>
        <w:rPr>
          <w:spacing w:val="57"/>
        </w:rPr>
        <w:t xml:space="preserve"> </w:t>
      </w:r>
      <w:r>
        <w:rPr>
          <w:spacing w:val="-1"/>
        </w:rPr>
        <w:t>requests</w:t>
      </w:r>
      <w:r>
        <w:rPr>
          <w:spacing w:val="58"/>
        </w:rPr>
        <w:t xml:space="preserve"> </w:t>
      </w:r>
      <w:r>
        <w:rPr>
          <w:spacing w:val="-1"/>
        </w:rPr>
        <w:t>for</w:t>
      </w:r>
      <w:r>
        <w:rPr>
          <w:spacing w:val="57"/>
        </w:rPr>
        <w:t xml:space="preserve"> </w:t>
      </w:r>
      <w:r>
        <w:t>financing</w:t>
      </w:r>
      <w:r>
        <w:rPr>
          <w:spacing w:val="54"/>
        </w:rPr>
        <w:t xml:space="preserve"> </w:t>
      </w:r>
      <w:r>
        <w:t>and,</w:t>
      </w:r>
      <w:r>
        <w:rPr>
          <w:spacing w:val="53"/>
        </w:rPr>
        <w:t xml:space="preserve"> </w:t>
      </w:r>
      <w:r>
        <w:t>(2)</w:t>
      </w:r>
      <w:r>
        <w:rPr>
          <w:spacing w:val="55"/>
        </w:rPr>
        <w:t xml:space="preserve"> </w:t>
      </w:r>
      <w:r>
        <w:t>exercising</w:t>
      </w:r>
      <w:r>
        <w:rPr>
          <w:spacing w:val="54"/>
        </w:rPr>
        <w:t xml:space="preserve"> </w:t>
      </w:r>
      <w:r>
        <w:t>due</w:t>
      </w:r>
      <w:r>
        <w:rPr>
          <w:spacing w:val="51"/>
        </w:rPr>
        <w:t xml:space="preserve"> </w:t>
      </w:r>
      <w:r>
        <w:t>diligence</w:t>
      </w:r>
      <w:r>
        <w:rPr>
          <w:spacing w:val="52"/>
        </w:rPr>
        <w:t xml:space="preserve"> </w:t>
      </w:r>
      <w:r>
        <w:t>in</w:t>
      </w:r>
      <w:r>
        <w:rPr>
          <w:spacing w:val="57"/>
          <w:w w:val="99"/>
        </w:rPr>
        <w:t xml:space="preserve"> </w:t>
      </w:r>
      <w:r>
        <w:rPr>
          <w:spacing w:val="-1"/>
        </w:rPr>
        <w:t>securing,</w:t>
      </w:r>
      <w:r>
        <w:rPr>
          <w:spacing w:val="-13"/>
        </w:rPr>
        <w:t xml:space="preserve"> </w:t>
      </w:r>
      <w:r>
        <w:t>reviewing</w:t>
      </w:r>
      <w:r>
        <w:rPr>
          <w:spacing w:val="-15"/>
        </w:rPr>
        <w:t xml:space="preserve"> </w:t>
      </w:r>
      <w:r>
        <w:t>and</w:t>
      </w:r>
      <w:r>
        <w:rPr>
          <w:spacing w:val="-10"/>
        </w:rPr>
        <w:t xml:space="preserve"> </w:t>
      </w:r>
      <w:r>
        <w:t>disseminating</w:t>
      </w:r>
      <w:r>
        <w:rPr>
          <w:spacing w:val="-15"/>
        </w:rPr>
        <w:t xml:space="preserve"> </w:t>
      </w:r>
      <w:r>
        <w:t>information.</w:t>
      </w:r>
    </w:p>
    <w:p w14:paraId="37C02813" w14:textId="77777777" w:rsidR="00266C28" w:rsidRDefault="00266C28">
      <w:pPr>
        <w:spacing w:before="5"/>
        <w:rPr>
          <w:rFonts w:ascii="Times New Roman" w:eastAsia="Times New Roman" w:hAnsi="Times New Roman" w:cs="Times New Roman"/>
          <w:sz w:val="34"/>
          <w:szCs w:val="34"/>
        </w:rPr>
      </w:pPr>
    </w:p>
    <w:p w14:paraId="61CE2263" w14:textId="58E1C7F3" w:rsidR="00266C28" w:rsidRDefault="00CC2D6A">
      <w:pPr>
        <w:pStyle w:val="BodyText"/>
        <w:ind w:right="105"/>
        <w:jc w:val="both"/>
      </w:pPr>
      <w:r>
        <w:t>The</w:t>
      </w:r>
      <w:r>
        <w:rPr>
          <w:spacing w:val="15"/>
        </w:rPr>
        <w:t xml:space="preserve"> </w:t>
      </w:r>
      <w:r>
        <w:rPr>
          <w:spacing w:val="-1"/>
        </w:rPr>
        <w:t>BCHFA</w:t>
      </w:r>
      <w:r>
        <w:rPr>
          <w:spacing w:val="16"/>
        </w:rPr>
        <w:t xml:space="preserve"> </w:t>
      </w:r>
      <w:r>
        <w:rPr>
          <w:spacing w:val="-1"/>
        </w:rPr>
        <w:t>reserves</w:t>
      </w:r>
      <w:r>
        <w:rPr>
          <w:spacing w:val="15"/>
        </w:rPr>
        <w:t xml:space="preserve"> </w:t>
      </w:r>
      <w:r>
        <w:t>the</w:t>
      </w:r>
      <w:r>
        <w:rPr>
          <w:spacing w:val="16"/>
        </w:rPr>
        <w:t xml:space="preserve"> </w:t>
      </w:r>
      <w:r>
        <w:rPr>
          <w:spacing w:val="-1"/>
        </w:rPr>
        <w:t>right</w:t>
      </w:r>
      <w:r>
        <w:rPr>
          <w:spacing w:val="16"/>
        </w:rPr>
        <w:t xml:space="preserve"> </w:t>
      </w:r>
      <w:r>
        <w:t>to</w:t>
      </w:r>
      <w:r>
        <w:rPr>
          <w:spacing w:val="15"/>
        </w:rPr>
        <w:t xml:space="preserve"> </w:t>
      </w:r>
      <w:r>
        <w:t>impose</w:t>
      </w:r>
      <w:r>
        <w:rPr>
          <w:spacing w:val="16"/>
        </w:rPr>
        <w:t xml:space="preserve"> </w:t>
      </w:r>
      <w:r>
        <w:t>such</w:t>
      </w:r>
      <w:r>
        <w:rPr>
          <w:spacing w:val="14"/>
        </w:rPr>
        <w:t xml:space="preserve"> </w:t>
      </w:r>
      <w:r>
        <w:t>additional</w:t>
      </w:r>
      <w:r>
        <w:rPr>
          <w:spacing w:val="15"/>
        </w:rPr>
        <w:t xml:space="preserve"> </w:t>
      </w:r>
      <w:r>
        <w:rPr>
          <w:spacing w:val="-1"/>
        </w:rPr>
        <w:t>requirements</w:t>
      </w:r>
      <w:r>
        <w:rPr>
          <w:spacing w:val="16"/>
        </w:rPr>
        <w:t xml:space="preserve"> </w:t>
      </w:r>
      <w:r>
        <w:t>as</w:t>
      </w:r>
      <w:r>
        <w:rPr>
          <w:spacing w:val="16"/>
        </w:rPr>
        <w:t xml:space="preserve"> </w:t>
      </w:r>
      <w:r>
        <w:t>it</w:t>
      </w:r>
      <w:r>
        <w:rPr>
          <w:spacing w:val="15"/>
        </w:rPr>
        <w:t xml:space="preserve"> </w:t>
      </w:r>
      <w:r>
        <w:rPr>
          <w:spacing w:val="-1"/>
        </w:rPr>
        <w:t>deems</w:t>
      </w:r>
      <w:r>
        <w:rPr>
          <w:spacing w:val="19"/>
        </w:rPr>
        <w:t xml:space="preserve"> </w:t>
      </w:r>
      <w:r>
        <w:rPr>
          <w:spacing w:val="-1"/>
        </w:rPr>
        <w:t>appropriate,</w:t>
      </w:r>
      <w:r>
        <w:rPr>
          <w:spacing w:val="15"/>
        </w:rPr>
        <w:t xml:space="preserve"> </w:t>
      </w:r>
      <w:r>
        <w:rPr>
          <w:spacing w:val="-1"/>
        </w:rPr>
        <w:t>and</w:t>
      </w:r>
      <w:r>
        <w:rPr>
          <w:spacing w:val="16"/>
        </w:rPr>
        <w:t xml:space="preserve"> </w:t>
      </w:r>
      <w:r>
        <w:t>to</w:t>
      </w:r>
      <w:r>
        <w:rPr>
          <w:spacing w:val="73"/>
          <w:w w:val="99"/>
        </w:rPr>
        <w:t xml:space="preserve"> </w:t>
      </w:r>
      <w:r>
        <w:t>waive</w:t>
      </w:r>
      <w:r>
        <w:rPr>
          <w:spacing w:val="27"/>
        </w:rPr>
        <w:t xml:space="preserve"> </w:t>
      </w:r>
      <w:r>
        <w:t>such</w:t>
      </w:r>
      <w:r>
        <w:rPr>
          <w:spacing w:val="30"/>
        </w:rPr>
        <w:t xml:space="preserve"> </w:t>
      </w:r>
      <w:r>
        <w:rPr>
          <w:spacing w:val="-1"/>
        </w:rPr>
        <w:t>requirements</w:t>
      </w:r>
      <w:r>
        <w:rPr>
          <w:spacing w:val="30"/>
        </w:rPr>
        <w:t xml:space="preserve"> </w:t>
      </w:r>
      <w:r>
        <w:t>as</w:t>
      </w:r>
      <w:r>
        <w:rPr>
          <w:spacing w:val="29"/>
        </w:rPr>
        <w:t xml:space="preserve"> </w:t>
      </w:r>
      <w:r>
        <w:t>it</w:t>
      </w:r>
      <w:r>
        <w:rPr>
          <w:spacing w:val="29"/>
        </w:rPr>
        <w:t xml:space="preserve"> </w:t>
      </w:r>
      <w:r>
        <w:t>deems</w:t>
      </w:r>
      <w:r>
        <w:rPr>
          <w:spacing w:val="30"/>
        </w:rPr>
        <w:t xml:space="preserve"> </w:t>
      </w:r>
      <w:r>
        <w:rPr>
          <w:spacing w:val="-1"/>
        </w:rPr>
        <w:t>unnecessary</w:t>
      </w:r>
      <w:r>
        <w:rPr>
          <w:spacing w:val="28"/>
        </w:rPr>
        <w:t xml:space="preserve"> </w:t>
      </w:r>
      <w:r>
        <w:t>or</w:t>
      </w:r>
      <w:r>
        <w:rPr>
          <w:spacing w:val="29"/>
        </w:rPr>
        <w:t xml:space="preserve"> </w:t>
      </w:r>
      <w:r>
        <w:rPr>
          <w:spacing w:val="-1"/>
        </w:rPr>
        <w:t>inapplicable.</w:t>
      </w:r>
      <w:r>
        <w:t xml:space="preserve"> These</w:t>
      </w:r>
      <w:r>
        <w:rPr>
          <w:spacing w:val="31"/>
        </w:rPr>
        <w:t xml:space="preserve"> </w:t>
      </w:r>
      <w:r>
        <w:rPr>
          <w:spacing w:val="-1"/>
        </w:rPr>
        <w:t>guidelines</w:t>
      </w:r>
      <w:r>
        <w:rPr>
          <w:spacing w:val="28"/>
        </w:rPr>
        <w:t xml:space="preserve"> </w:t>
      </w:r>
      <w:r>
        <w:t>shall</w:t>
      </w:r>
      <w:r>
        <w:rPr>
          <w:spacing w:val="32"/>
        </w:rPr>
        <w:t xml:space="preserve"> </w:t>
      </w:r>
      <w:r>
        <w:t>in</w:t>
      </w:r>
      <w:r>
        <w:rPr>
          <w:spacing w:val="30"/>
        </w:rPr>
        <w:t xml:space="preserve"> </w:t>
      </w:r>
      <w:r>
        <w:t>no</w:t>
      </w:r>
      <w:r>
        <w:rPr>
          <w:spacing w:val="28"/>
        </w:rPr>
        <w:t xml:space="preserve"> </w:t>
      </w:r>
      <w:r>
        <w:rPr>
          <w:spacing w:val="1"/>
        </w:rPr>
        <w:t>way</w:t>
      </w:r>
      <w:r>
        <w:rPr>
          <w:spacing w:val="81"/>
          <w:w w:val="99"/>
        </w:rPr>
        <w:t xml:space="preserve"> </w:t>
      </w:r>
      <w:r>
        <w:rPr>
          <w:spacing w:val="-1"/>
        </w:rPr>
        <w:t>restrict</w:t>
      </w:r>
      <w:r>
        <w:rPr>
          <w:spacing w:val="47"/>
        </w:rPr>
        <w:t xml:space="preserve"> </w:t>
      </w:r>
      <w:r>
        <w:t>the</w:t>
      </w:r>
      <w:r>
        <w:rPr>
          <w:spacing w:val="47"/>
        </w:rPr>
        <w:t xml:space="preserve"> </w:t>
      </w:r>
      <w:r>
        <w:rPr>
          <w:spacing w:val="-1"/>
        </w:rPr>
        <w:t>BCHFA</w:t>
      </w:r>
      <w:r>
        <w:rPr>
          <w:spacing w:val="48"/>
        </w:rPr>
        <w:t xml:space="preserve"> </w:t>
      </w:r>
      <w:r>
        <w:t>in</w:t>
      </w:r>
      <w:r>
        <w:rPr>
          <w:spacing w:val="50"/>
        </w:rPr>
        <w:t xml:space="preserve"> </w:t>
      </w:r>
      <w:r>
        <w:t>the</w:t>
      </w:r>
      <w:r>
        <w:rPr>
          <w:spacing w:val="48"/>
        </w:rPr>
        <w:t xml:space="preserve"> </w:t>
      </w:r>
      <w:r>
        <w:rPr>
          <w:spacing w:val="-1"/>
        </w:rPr>
        <w:t>performance</w:t>
      </w:r>
      <w:r>
        <w:rPr>
          <w:spacing w:val="44"/>
        </w:rPr>
        <w:t xml:space="preserve"> </w:t>
      </w:r>
      <w:r>
        <w:t>of</w:t>
      </w:r>
      <w:r>
        <w:rPr>
          <w:spacing w:val="48"/>
        </w:rPr>
        <w:t xml:space="preserve"> </w:t>
      </w:r>
      <w:r>
        <w:t>its</w:t>
      </w:r>
      <w:r>
        <w:rPr>
          <w:spacing w:val="50"/>
        </w:rPr>
        <w:t xml:space="preserve"> </w:t>
      </w:r>
      <w:r>
        <w:t>duties.</w:t>
      </w:r>
      <w:r>
        <w:rPr>
          <w:spacing w:val="36"/>
        </w:rPr>
        <w:t xml:space="preserve"> </w:t>
      </w:r>
      <w:r>
        <w:t>Any</w:t>
      </w:r>
      <w:r>
        <w:rPr>
          <w:spacing w:val="41"/>
        </w:rPr>
        <w:t xml:space="preserve"> </w:t>
      </w:r>
      <w:r>
        <w:rPr>
          <w:spacing w:val="-1"/>
        </w:rPr>
        <w:t>request</w:t>
      </w:r>
      <w:r>
        <w:rPr>
          <w:spacing w:val="50"/>
        </w:rPr>
        <w:t xml:space="preserve"> </w:t>
      </w:r>
      <w:r>
        <w:t>to</w:t>
      </w:r>
      <w:r>
        <w:rPr>
          <w:spacing w:val="47"/>
        </w:rPr>
        <w:t xml:space="preserve"> </w:t>
      </w:r>
      <w:r>
        <w:t>waive</w:t>
      </w:r>
      <w:r>
        <w:rPr>
          <w:spacing w:val="46"/>
        </w:rPr>
        <w:t xml:space="preserve"> </w:t>
      </w:r>
      <w:r>
        <w:t>a</w:t>
      </w:r>
      <w:r>
        <w:rPr>
          <w:spacing w:val="47"/>
        </w:rPr>
        <w:t xml:space="preserve"> </w:t>
      </w:r>
      <w:r>
        <w:rPr>
          <w:spacing w:val="-1"/>
        </w:rPr>
        <w:t>requirement</w:t>
      </w:r>
      <w:r>
        <w:rPr>
          <w:spacing w:val="48"/>
        </w:rPr>
        <w:t xml:space="preserve"> </w:t>
      </w:r>
      <w:r>
        <w:rPr>
          <w:spacing w:val="1"/>
        </w:rPr>
        <w:t>by</w:t>
      </w:r>
      <w:r>
        <w:rPr>
          <w:spacing w:val="43"/>
        </w:rPr>
        <w:t xml:space="preserve"> </w:t>
      </w:r>
      <w:r>
        <w:t>the</w:t>
      </w:r>
      <w:r>
        <w:rPr>
          <w:spacing w:val="71"/>
          <w:w w:val="99"/>
        </w:rPr>
        <w:t xml:space="preserve"> </w:t>
      </w:r>
      <w:r>
        <w:t>Applicant</w:t>
      </w:r>
      <w:r>
        <w:rPr>
          <w:spacing w:val="-6"/>
        </w:rPr>
        <w:t xml:space="preserve"> </w:t>
      </w:r>
      <w:r>
        <w:t>must</w:t>
      </w:r>
      <w:r>
        <w:rPr>
          <w:spacing w:val="-5"/>
        </w:rPr>
        <w:t xml:space="preserve"> </w:t>
      </w:r>
      <w:r>
        <w:t>be</w:t>
      </w:r>
      <w:r>
        <w:rPr>
          <w:spacing w:val="-5"/>
        </w:rPr>
        <w:t xml:space="preserve"> </w:t>
      </w:r>
      <w:r>
        <w:t>made</w:t>
      </w:r>
      <w:r>
        <w:rPr>
          <w:spacing w:val="-6"/>
        </w:rPr>
        <w:t xml:space="preserve"> </w:t>
      </w:r>
      <w:r>
        <w:t>to</w:t>
      </w:r>
      <w:r>
        <w:rPr>
          <w:spacing w:val="-6"/>
        </w:rPr>
        <w:t xml:space="preserve"> </w:t>
      </w:r>
      <w:r>
        <w:t>the</w:t>
      </w:r>
      <w:r>
        <w:rPr>
          <w:spacing w:val="-8"/>
        </w:rPr>
        <w:t xml:space="preserve"> </w:t>
      </w:r>
      <w:r>
        <w:rPr>
          <w:spacing w:val="-1"/>
        </w:rPr>
        <w:t>BCHFA</w:t>
      </w:r>
      <w:r>
        <w:rPr>
          <w:spacing w:val="-2"/>
        </w:rPr>
        <w:t xml:space="preserve"> </w:t>
      </w:r>
      <w:r>
        <w:t>at</w:t>
      </w:r>
      <w:r>
        <w:rPr>
          <w:spacing w:val="-7"/>
        </w:rPr>
        <w:t xml:space="preserve"> </w:t>
      </w:r>
      <w:r>
        <w:t>the</w:t>
      </w:r>
      <w:r>
        <w:rPr>
          <w:spacing w:val="-8"/>
        </w:rPr>
        <w:t xml:space="preserve"> </w:t>
      </w:r>
      <w:r>
        <w:t>time</w:t>
      </w:r>
      <w:r>
        <w:rPr>
          <w:spacing w:val="-8"/>
        </w:rPr>
        <w:t xml:space="preserve"> </w:t>
      </w:r>
      <w:r>
        <w:rPr>
          <w:spacing w:val="1"/>
        </w:rPr>
        <w:t>of</w:t>
      </w:r>
      <w:r>
        <w:rPr>
          <w:spacing w:val="-8"/>
        </w:rPr>
        <w:t xml:space="preserve"> </w:t>
      </w:r>
      <w:r>
        <w:t>Application.</w:t>
      </w:r>
      <w:r w:rsidR="00AF3611">
        <w:t xml:space="preserve">  The BCHFA generally discourages waiver requests and does not ensure that the waiver requests will be accepted.</w:t>
      </w:r>
    </w:p>
    <w:p w14:paraId="3C0A26BA" w14:textId="77777777" w:rsidR="00266C28" w:rsidRDefault="00266C28">
      <w:pPr>
        <w:rPr>
          <w:rFonts w:ascii="Times New Roman" w:eastAsia="Times New Roman" w:hAnsi="Times New Roman" w:cs="Times New Roman"/>
          <w:sz w:val="24"/>
          <w:szCs w:val="24"/>
        </w:rPr>
      </w:pPr>
    </w:p>
    <w:p w14:paraId="6C7C8396" w14:textId="0688D775" w:rsidR="00266C28" w:rsidRDefault="00CC2D6A">
      <w:pPr>
        <w:pStyle w:val="BodyText"/>
        <w:ind w:right="106"/>
        <w:jc w:val="both"/>
      </w:pPr>
      <w:r>
        <w:t>The</w:t>
      </w:r>
      <w:r>
        <w:rPr>
          <w:spacing w:val="59"/>
        </w:rPr>
        <w:t xml:space="preserve"> </w:t>
      </w:r>
      <w:r>
        <w:rPr>
          <w:spacing w:val="-1"/>
        </w:rPr>
        <w:t>BCHFA</w:t>
      </w:r>
      <w:r>
        <w:rPr>
          <w:spacing w:val="59"/>
        </w:rPr>
        <w:t xml:space="preserve"> </w:t>
      </w:r>
      <w:r>
        <w:t>financing</w:t>
      </w:r>
      <w:r>
        <w:rPr>
          <w:spacing w:val="56"/>
        </w:rPr>
        <w:t xml:space="preserve"> </w:t>
      </w:r>
      <w:r>
        <w:rPr>
          <w:spacing w:val="-1"/>
        </w:rPr>
        <w:t>team,</w:t>
      </w:r>
      <w:r>
        <w:rPr>
          <w:spacing w:val="57"/>
        </w:rPr>
        <w:t xml:space="preserve"> </w:t>
      </w:r>
      <w:r>
        <w:t>which</w:t>
      </w:r>
      <w:r>
        <w:rPr>
          <w:spacing w:val="59"/>
        </w:rPr>
        <w:t xml:space="preserve"> </w:t>
      </w:r>
      <w:r>
        <w:t>includes</w:t>
      </w:r>
      <w:r>
        <w:rPr>
          <w:spacing w:val="59"/>
        </w:rPr>
        <w:t xml:space="preserve"> </w:t>
      </w:r>
      <w:r>
        <w:rPr>
          <w:spacing w:val="-1"/>
        </w:rPr>
        <w:t>Bond</w:t>
      </w:r>
      <w:r>
        <w:rPr>
          <w:spacing w:val="57"/>
        </w:rPr>
        <w:t xml:space="preserve"> </w:t>
      </w:r>
      <w:r>
        <w:t>Counsel,</w:t>
      </w:r>
      <w:r>
        <w:rPr>
          <w:spacing w:val="57"/>
        </w:rPr>
        <w:t xml:space="preserve"> </w:t>
      </w:r>
      <w:r>
        <w:rPr>
          <w:spacing w:val="-1"/>
        </w:rPr>
        <w:t>Underwriters,</w:t>
      </w:r>
      <w:r>
        <w:rPr>
          <w:spacing w:val="57"/>
        </w:rPr>
        <w:t xml:space="preserve"> </w:t>
      </w:r>
      <w:r>
        <w:t>Financial</w:t>
      </w:r>
      <w:r>
        <w:rPr>
          <w:spacing w:val="59"/>
        </w:rPr>
        <w:t xml:space="preserve"> </w:t>
      </w:r>
      <w:r>
        <w:t>Advisor</w:t>
      </w:r>
      <w:r>
        <w:rPr>
          <w:spacing w:val="57"/>
        </w:rPr>
        <w:t xml:space="preserve"> </w:t>
      </w:r>
      <w:r>
        <w:t>and</w:t>
      </w:r>
      <w:r>
        <w:rPr>
          <w:spacing w:val="43"/>
          <w:w w:val="99"/>
        </w:rPr>
        <w:t xml:space="preserve"> </w:t>
      </w:r>
      <w:r>
        <w:t>Trustee</w:t>
      </w:r>
      <w:r>
        <w:rPr>
          <w:spacing w:val="-1"/>
        </w:rPr>
        <w:t xml:space="preserve"> </w:t>
      </w:r>
      <w:r>
        <w:t>(all of</w:t>
      </w:r>
      <w:r>
        <w:rPr>
          <w:spacing w:val="1"/>
        </w:rPr>
        <w:t xml:space="preserve"> </w:t>
      </w:r>
      <w:r>
        <w:t>whom have</w:t>
      </w:r>
      <w:r>
        <w:rPr>
          <w:spacing w:val="-1"/>
        </w:rPr>
        <w:t xml:space="preserve"> </w:t>
      </w:r>
      <w:r>
        <w:t>been</w:t>
      </w:r>
      <w:r>
        <w:rPr>
          <w:spacing w:val="-2"/>
        </w:rPr>
        <w:t xml:space="preserve"> </w:t>
      </w:r>
      <w:r>
        <w:t>selected</w:t>
      </w:r>
      <w:r>
        <w:rPr>
          <w:spacing w:val="-2"/>
        </w:rPr>
        <w:t xml:space="preserve"> </w:t>
      </w:r>
      <w:r>
        <w:rPr>
          <w:spacing w:val="-1"/>
        </w:rPr>
        <w:t>through</w:t>
      </w:r>
      <w:r>
        <w:rPr>
          <w:spacing w:val="4"/>
        </w:rPr>
        <w:t xml:space="preserve"> </w:t>
      </w:r>
      <w:r>
        <w:t xml:space="preserve">an </w:t>
      </w:r>
      <w:r>
        <w:rPr>
          <w:spacing w:val="-1"/>
        </w:rPr>
        <w:t>RFP</w:t>
      </w:r>
      <w:r>
        <w:rPr>
          <w:spacing w:val="2"/>
        </w:rPr>
        <w:t xml:space="preserve"> </w:t>
      </w:r>
      <w:r>
        <w:rPr>
          <w:spacing w:val="-1"/>
        </w:rPr>
        <w:t xml:space="preserve">process) </w:t>
      </w:r>
      <w:r>
        <w:t>will be used</w:t>
      </w:r>
      <w:r>
        <w:rPr>
          <w:spacing w:val="-1"/>
        </w:rPr>
        <w:t xml:space="preserve"> </w:t>
      </w:r>
      <w:r>
        <w:t>on all</w:t>
      </w:r>
      <w:r>
        <w:rPr>
          <w:spacing w:val="-1"/>
        </w:rPr>
        <w:t xml:space="preserve"> </w:t>
      </w:r>
      <w:r>
        <w:t>bond</w:t>
      </w:r>
      <w:r w:rsidR="00AF3611">
        <w:t xml:space="preserve"> and note</w:t>
      </w:r>
      <w:r>
        <w:rPr>
          <w:spacing w:val="3"/>
        </w:rPr>
        <w:t xml:space="preserve"> </w:t>
      </w:r>
      <w:r>
        <w:rPr>
          <w:spacing w:val="-1"/>
        </w:rPr>
        <w:t xml:space="preserve">issues, </w:t>
      </w:r>
      <w:r>
        <w:t>either</w:t>
      </w:r>
      <w:r>
        <w:rPr>
          <w:spacing w:val="64"/>
          <w:w w:val="99"/>
        </w:rPr>
        <w:t xml:space="preserve"> </w:t>
      </w:r>
      <w:r>
        <w:t>publicly</w:t>
      </w:r>
      <w:r>
        <w:rPr>
          <w:spacing w:val="-3"/>
        </w:rPr>
        <w:t xml:space="preserve"> </w:t>
      </w:r>
      <w:r>
        <w:rPr>
          <w:spacing w:val="1"/>
        </w:rPr>
        <w:t>or</w:t>
      </w:r>
      <w:r>
        <w:rPr>
          <w:spacing w:val="3"/>
        </w:rPr>
        <w:t xml:space="preserve"> </w:t>
      </w:r>
      <w:r>
        <w:t>privately</w:t>
      </w:r>
      <w:r>
        <w:rPr>
          <w:spacing w:val="-3"/>
        </w:rPr>
        <w:t xml:space="preserve"> </w:t>
      </w:r>
      <w:r>
        <w:t>placed,</w:t>
      </w:r>
      <w:r>
        <w:rPr>
          <w:spacing w:val="4"/>
        </w:rPr>
        <w:t xml:space="preserve"> </w:t>
      </w:r>
      <w:r>
        <w:t>and</w:t>
      </w:r>
      <w:r>
        <w:rPr>
          <w:spacing w:val="3"/>
        </w:rPr>
        <w:t xml:space="preserve"> </w:t>
      </w:r>
      <w:r>
        <w:rPr>
          <w:spacing w:val="-1"/>
        </w:rPr>
        <w:t>all</w:t>
      </w:r>
      <w:r>
        <w:rPr>
          <w:spacing w:val="7"/>
        </w:rPr>
        <w:t xml:space="preserve"> </w:t>
      </w:r>
      <w:r>
        <w:rPr>
          <w:spacing w:val="-1"/>
        </w:rPr>
        <w:t>amendments</w:t>
      </w:r>
      <w:r>
        <w:rPr>
          <w:spacing w:val="3"/>
        </w:rPr>
        <w:t xml:space="preserve"> </w:t>
      </w:r>
      <w:r>
        <w:rPr>
          <w:spacing w:val="-1"/>
        </w:rPr>
        <w:t>to</w:t>
      </w:r>
      <w:r>
        <w:rPr>
          <w:spacing w:val="4"/>
        </w:rPr>
        <w:t xml:space="preserve"> </w:t>
      </w:r>
      <w:r>
        <w:t>or</w:t>
      </w:r>
      <w:r>
        <w:rPr>
          <w:spacing w:val="3"/>
        </w:rPr>
        <w:t xml:space="preserve"> </w:t>
      </w:r>
      <w:r>
        <w:rPr>
          <w:spacing w:val="-1"/>
        </w:rPr>
        <w:t>restructures</w:t>
      </w:r>
      <w:r>
        <w:rPr>
          <w:spacing w:val="4"/>
        </w:rPr>
        <w:t xml:space="preserve"> </w:t>
      </w:r>
      <w:r>
        <w:t>of</w:t>
      </w:r>
      <w:r>
        <w:rPr>
          <w:spacing w:val="3"/>
        </w:rPr>
        <w:t xml:space="preserve"> </w:t>
      </w:r>
      <w:r>
        <w:t>outstanding</w:t>
      </w:r>
      <w:r>
        <w:rPr>
          <w:spacing w:val="2"/>
        </w:rPr>
        <w:t xml:space="preserve"> </w:t>
      </w:r>
      <w:r>
        <w:t>bond</w:t>
      </w:r>
      <w:r w:rsidR="00AF3611">
        <w:t xml:space="preserve"> and note</w:t>
      </w:r>
      <w:r>
        <w:rPr>
          <w:spacing w:val="3"/>
        </w:rPr>
        <w:t xml:space="preserve"> </w:t>
      </w:r>
      <w:r>
        <w:rPr>
          <w:spacing w:val="-1"/>
        </w:rPr>
        <w:t>issues,</w:t>
      </w:r>
      <w:r>
        <w:rPr>
          <w:spacing w:val="4"/>
        </w:rPr>
        <w:t xml:space="preserve"> </w:t>
      </w:r>
      <w:r>
        <w:t>and</w:t>
      </w:r>
      <w:r>
        <w:rPr>
          <w:spacing w:val="4"/>
        </w:rPr>
        <w:t xml:space="preserve"> </w:t>
      </w:r>
      <w:r>
        <w:t>their</w:t>
      </w:r>
      <w:r>
        <w:rPr>
          <w:spacing w:val="65"/>
          <w:w w:val="99"/>
        </w:rPr>
        <w:t xml:space="preserve"> </w:t>
      </w:r>
      <w:r>
        <w:rPr>
          <w:spacing w:val="-1"/>
        </w:rPr>
        <w:t>reasonable</w:t>
      </w:r>
      <w:r>
        <w:rPr>
          <w:spacing w:val="8"/>
        </w:rPr>
        <w:t xml:space="preserve"> </w:t>
      </w:r>
      <w:r>
        <w:t>fees</w:t>
      </w:r>
      <w:r>
        <w:rPr>
          <w:spacing w:val="9"/>
        </w:rPr>
        <w:t xml:space="preserve"> </w:t>
      </w:r>
      <w:r>
        <w:t>and</w:t>
      </w:r>
      <w:r>
        <w:rPr>
          <w:spacing w:val="8"/>
        </w:rPr>
        <w:t xml:space="preserve"> </w:t>
      </w:r>
      <w:r>
        <w:t>expenses</w:t>
      </w:r>
      <w:r>
        <w:rPr>
          <w:spacing w:val="9"/>
        </w:rPr>
        <w:t xml:space="preserve"> </w:t>
      </w:r>
      <w:r>
        <w:t>shall</w:t>
      </w:r>
      <w:r>
        <w:rPr>
          <w:spacing w:val="8"/>
        </w:rPr>
        <w:t xml:space="preserve"> </w:t>
      </w:r>
      <w:r>
        <w:t>be</w:t>
      </w:r>
      <w:r>
        <w:rPr>
          <w:spacing w:val="10"/>
        </w:rPr>
        <w:t xml:space="preserve"> </w:t>
      </w:r>
      <w:r>
        <w:t>assumed</w:t>
      </w:r>
      <w:r>
        <w:rPr>
          <w:spacing w:val="10"/>
        </w:rPr>
        <w:t xml:space="preserve"> </w:t>
      </w:r>
      <w:r>
        <w:t>and</w:t>
      </w:r>
      <w:r>
        <w:rPr>
          <w:spacing w:val="9"/>
        </w:rPr>
        <w:t xml:space="preserve"> </w:t>
      </w:r>
      <w:r>
        <w:t>paid</w:t>
      </w:r>
      <w:r>
        <w:rPr>
          <w:spacing w:val="9"/>
        </w:rPr>
        <w:t xml:space="preserve"> </w:t>
      </w:r>
      <w:r>
        <w:rPr>
          <w:spacing w:val="2"/>
        </w:rPr>
        <w:t>by</w:t>
      </w:r>
      <w:r>
        <w:rPr>
          <w:spacing w:val="4"/>
        </w:rPr>
        <w:t xml:space="preserve"> </w:t>
      </w:r>
      <w:r>
        <w:rPr>
          <w:spacing w:val="1"/>
        </w:rPr>
        <w:t>the</w:t>
      </w:r>
      <w:r>
        <w:rPr>
          <w:spacing w:val="6"/>
        </w:rPr>
        <w:t xml:space="preserve"> </w:t>
      </w:r>
      <w:r>
        <w:rPr>
          <w:spacing w:val="-1"/>
        </w:rPr>
        <w:t>Applicant.</w:t>
      </w:r>
      <w:r>
        <w:rPr>
          <w:spacing w:val="15"/>
        </w:rPr>
        <w:t xml:space="preserve"> </w:t>
      </w:r>
      <w:r>
        <w:t>The</w:t>
      </w:r>
      <w:r>
        <w:rPr>
          <w:spacing w:val="7"/>
        </w:rPr>
        <w:t xml:space="preserve"> </w:t>
      </w:r>
      <w:r>
        <w:t>documents</w:t>
      </w:r>
      <w:r>
        <w:rPr>
          <w:spacing w:val="10"/>
        </w:rPr>
        <w:t xml:space="preserve"> </w:t>
      </w:r>
      <w:r>
        <w:t>will</w:t>
      </w:r>
      <w:r>
        <w:rPr>
          <w:spacing w:val="11"/>
        </w:rPr>
        <w:t xml:space="preserve"> </w:t>
      </w:r>
      <w:r>
        <w:t>provide</w:t>
      </w:r>
      <w:r>
        <w:rPr>
          <w:spacing w:val="44"/>
          <w:w w:val="99"/>
        </w:rPr>
        <w:t xml:space="preserve"> </w:t>
      </w:r>
      <w:r>
        <w:t>that</w:t>
      </w:r>
      <w:r>
        <w:rPr>
          <w:spacing w:val="34"/>
        </w:rPr>
        <w:t xml:space="preserve"> </w:t>
      </w:r>
      <w:r>
        <w:t>other</w:t>
      </w:r>
      <w:r>
        <w:rPr>
          <w:spacing w:val="35"/>
        </w:rPr>
        <w:t xml:space="preserve"> </w:t>
      </w:r>
      <w:r>
        <w:t>parties</w:t>
      </w:r>
      <w:r>
        <w:rPr>
          <w:spacing w:val="38"/>
        </w:rPr>
        <w:t xml:space="preserve"> </w:t>
      </w:r>
      <w:r>
        <w:rPr>
          <w:spacing w:val="-1"/>
        </w:rPr>
        <w:t>and</w:t>
      </w:r>
      <w:r>
        <w:rPr>
          <w:spacing w:val="34"/>
        </w:rPr>
        <w:t xml:space="preserve"> </w:t>
      </w:r>
      <w:r>
        <w:t>their</w:t>
      </w:r>
      <w:r>
        <w:rPr>
          <w:spacing w:val="35"/>
        </w:rPr>
        <w:t xml:space="preserve"> </w:t>
      </w:r>
      <w:r>
        <w:rPr>
          <w:spacing w:val="-1"/>
        </w:rPr>
        <w:t>successors,</w:t>
      </w:r>
      <w:r>
        <w:rPr>
          <w:spacing w:val="40"/>
        </w:rPr>
        <w:t xml:space="preserve"> </w:t>
      </w:r>
      <w:r>
        <w:t>such</w:t>
      </w:r>
      <w:r>
        <w:rPr>
          <w:spacing w:val="34"/>
        </w:rPr>
        <w:t xml:space="preserve"> </w:t>
      </w:r>
      <w:r>
        <w:t>as</w:t>
      </w:r>
      <w:r>
        <w:rPr>
          <w:spacing w:val="38"/>
        </w:rPr>
        <w:t xml:space="preserve"> </w:t>
      </w:r>
      <w:r>
        <w:t>remarketing</w:t>
      </w:r>
      <w:r>
        <w:rPr>
          <w:spacing w:val="35"/>
        </w:rPr>
        <w:t xml:space="preserve"> </w:t>
      </w:r>
      <w:r>
        <w:rPr>
          <w:spacing w:val="-1"/>
        </w:rPr>
        <w:t>agent,</w:t>
      </w:r>
      <w:r>
        <w:rPr>
          <w:spacing w:val="35"/>
        </w:rPr>
        <w:t xml:space="preserve"> </w:t>
      </w:r>
      <w:r>
        <w:t>trustee</w:t>
      </w:r>
      <w:r>
        <w:rPr>
          <w:spacing w:val="34"/>
        </w:rPr>
        <w:t xml:space="preserve"> </w:t>
      </w:r>
      <w:r>
        <w:rPr>
          <w:spacing w:val="-1"/>
        </w:rPr>
        <w:t>and</w:t>
      </w:r>
      <w:r>
        <w:rPr>
          <w:spacing w:val="40"/>
        </w:rPr>
        <w:t xml:space="preserve"> </w:t>
      </w:r>
      <w:r>
        <w:t>paying</w:t>
      </w:r>
      <w:r>
        <w:rPr>
          <w:spacing w:val="35"/>
        </w:rPr>
        <w:t xml:space="preserve"> </w:t>
      </w:r>
      <w:r>
        <w:rPr>
          <w:spacing w:val="-1"/>
        </w:rPr>
        <w:t>agent,</w:t>
      </w:r>
      <w:r>
        <w:rPr>
          <w:spacing w:val="37"/>
        </w:rPr>
        <w:t xml:space="preserve"> </w:t>
      </w:r>
      <w:r>
        <w:t>will</w:t>
      </w:r>
      <w:r>
        <w:rPr>
          <w:spacing w:val="38"/>
        </w:rPr>
        <w:t xml:space="preserve"> </w:t>
      </w:r>
      <w:r>
        <w:t>be</w:t>
      </w:r>
      <w:r>
        <w:rPr>
          <w:spacing w:val="56"/>
          <w:w w:val="99"/>
        </w:rPr>
        <w:t xml:space="preserve"> </w:t>
      </w:r>
      <w:r>
        <w:t>appointed</w:t>
      </w:r>
      <w:r>
        <w:rPr>
          <w:spacing w:val="-9"/>
        </w:rPr>
        <w:t xml:space="preserve"> </w:t>
      </w:r>
      <w:r>
        <w:rPr>
          <w:spacing w:val="1"/>
        </w:rPr>
        <w:t>by</w:t>
      </w:r>
      <w:r>
        <w:rPr>
          <w:spacing w:val="-13"/>
        </w:rPr>
        <w:t xml:space="preserve"> </w:t>
      </w:r>
      <w:r>
        <w:t>the</w:t>
      </w:r>
      <w:r>
        <w:rPr>
          <w:spacing w:val="-8"/>
        </w:rPr>
        <w:t xml:space="preserve"> </w:t>
      </w:r>
      <w:r>
        <w:t>BCHFA.</w:t>
      </w:r>
    </w:p>
    <w:p w14:paraId="7FD0FF69" w14:textId="77777777" w:rsidR="00454A5E" w:rsidRDefault="00454A5E">
      <w:pPr>
        <w:pStyle w:val="BodyText"/>
        <w:ind w:right="106"/>
        <w:jc w:val="both"/>
      </w:pPr>
    </w:p>
    <w:p w14:paraId="0FE34AF8" w14:textId="5F9C902B" w:rsidR="00454A5E" w:rsidRPr="00454A5E" w:rsidRDefault="00454A5E" w:rsidP="00562F15">
      <w:pPr>
        <w:pStyle w:val="BodyText"/>
        <w:ind w:right="106"/>
        <w:jc w:val="both"/>
        <w:rPr>
          <w:b/>
          <w:i/>
          <w:u w:val="single"/>
        </w:rPr>
      </w:pPr>
      <w:r w:rsidRPr="00454A5E">
        <w:t xml:space="preserve">The </w:t>
      </w:r>
      <w:r w:rsidR="00AF3611">
        <w:t>BC</w:t>
      </w:r>
      <w:r w:rsidRPr="00454A5E">
        <w:t>HFA will not approve any transaction for a Developer that has outstanding balances, has not properly maintained previously funded multifamily developments, has not complied with bond reporting requirements on a regular basis</w:t>
      </w:r>
      <w:r w:rsidR="00AF3611">
        <w:t>.  Further, a</w:t>
      </w:r>
      <w:r w:rsidRPr="00454A5E">
        <w:rPr>
          <w:b/>
          <w:i/>
          <w:u w:val="single"/>
        </w:rPr>
        <w:t>ny Applicant,  that has been convicted of a felony based on dishonesty, fraud, deceit, or misrepresentation, or that has been convicted of any crime involving theft of government property in violation of Title 18, United States Code, Section 641, or any Applicant against whom a criminal</w:t>
      </w:r>
      <w:r w:rsidR="00AF3611">
        <w:rPr>
          <w:b/>
          <w:i/>
          <w:u w:val="single"/>
        </w:rPr>
        <w:t xml:space="preserve"> indictment or</w:t>
      </w:r>
      <w:r w:rsidRPr="00454A5E">
        <w:rPr>
          <w:b/>
          <w:i/>
          <w:u w:val="single"/>
        </w:rPr>
        <w:t xml:space="preserve"> information charging the company with a violation of Title 18, United States Code, Section 641 was filed and has entered into a Deferred Prosecution Agreement, or any  Applicant that has been convicted of or pled nolo contendere to a felony based on dishonesty, fraud, deceit, misrepresentation, or that has been convicted of or pled nolo contendere to any crime </w:t>
      </w:r>
      <w:r w:rsidRPr="00454A5E">
        <w:rPr>
          <w:b/>
          <w:i/>
          <w:u w:val="single"/>
        </w:rPr>
        <w:lastRenderedPageBreak/>
        <w:t xml:space="preserve">involving the theft of government property, in violation of the law(s) of the State of Florida, or any Applicant against whom a criminal indictment or information was filed and alleged either dishonesty, fraud, deceit, misrepresentation, or theft of government property, and has entered into a plea agreement, pretrial intervention program, or deferred prosecution agreement, will not be considered for funding.  For purposes of this Section, “Applicant” includes any person that: </w:t>
      </w:r>
    </w:p>
    <w:p w14:paraId="1DBFCE42" w14:textId="468F2A16" w:rsidR="00454A5E" w:rsidRPr="00454A5E" w:rsidRDefault="00454A5E" w:rsidP="00562F15">
      <w:pPr>
        <w:pStyle w:val="BodyText"/>
        <w:ind w:right="106"/>
        <w:jc w:val="both"/>
        <w:rPr>
          <w:b/>
          <w:i/>
          <w:u w:val="single"/>
        </w:rPr>
      </w:pPr>
    </w:p>
    <w:p w14:paraId="62587C5C" w14:textId="77777777" w:rsidR="00454A5E" w:rsidRPr="00454A5E" w:rsidRDefault="00454A5E" w:rsidP="00562F15">
      <w:pPr>
        <w:pStyle w:val="BodyText"/>
        <w:ind w:right="106"/>
        <w:jc w:val="both"/>
        <w:rPr>
          <w:b/>
          <w:i/>
          <w:u w:val="single"/>
        </w:rPr>
      </w:pPr>
      <w:r w:rsidRPr="00454A5E">
        <w:rPr>
          <w:b/>
          <w:i/>
          <w:u w:val="single"/>
        </w:rPr>
        <w:t xml:space="preserve">(a) Directly or indirectly, through one or more intermediaries, controls, is controlled by, or is under common control with the Applicant or Developer; </w:t>
      </w:r>
    </w:p>
    <w:p w14:paraId="77A7D313" w14:textId="77777777" w:rsidR="00454A5E" w:rsidRPr="00454A5E" w:rsidRDefault="00454A5E" w:rsidP="00562F15">
      <w:pPr>
        <w:pStyle w:val="BodyText"/>
        <w:ind w:right="106"/>
        <w:jc w:val="both"/>
        <w:rPr>
          <w:b/>
          <w:i/>
          <w:u w:val="single"/>
        </w:rPr>
      </w:pPr>
      <w:r w:rsidRPr="00454A5E">
        <w:rPr>
          <w:b/>
          <w:i/>
          <w:u w:val="single"/>
        </w:rPr>
        <w:t xml:space="preserve">(b) Serves as an officer or director of the Applicant or Developer or of any Affiliate of the Applicant or Developer; </w:t>
      </w:r>
    </w:p>
    <w:p w14:paraId="7C597131" w14:textId="77777777" w:rsidR="00454A5E" w:rsidRPr="00454A5E" w:rsidRDefault="00454A5E" w:rsidP="00562F15">
      <w:pPr>
        <w:pStyle w:val="BodyText"/>
        <w:ind w:right="106"/>
        <w:jc w:val="both"/>
        <w:rPr>
          <w:b/>
        </w:rPr>
      </w:pPr>
      <w:r w:rsidRPr="00454A5E">
        <w:rPr>
          <w:b/>
          <w:i/>
          <w:u w:val="single"/>
        </w:rPr>
        <w:t>(c) Directly or indirectly receives or will receive a financial benefit from a Development except as further described in Rule 67-48.0075, F.A.C.</w:t>
      </w:r>
    </w:p>
    <w:p w14:paraId="79F35BA5" w14:textId="77777777" w:rsidR="00266C28" w:rsidRDefault="00266C28" w:rsidP="00562F15">
      <w:pPr>
        <w:jc w:val="both"/>
        <w:rPr>
          <w:rFonts w:ascii="Times New Roman" w:eastAsia="Times New Roman" w:hAnsi="Times New Roman" w:cs="Times New Roman"/>
          <w:sz w:val="24"/>
          <w:szCs w:val="24"/>
        </w:rPr>
      </w:pPr>
    </w:p>
    <w:p w14:paraId="080FC15B" w14:textId="77777777" w:rsidR="00266C28" w:rsidRPr="0018733F" w:rsidRDefault="00CC2D6A" w:rsidP="00502D54">
      <w:pPr>
        <w:pStyle w:val="BodyText"/>
        <w:ind w:left="0"/>
        <w:jc w:val="both"/>
        <w:rPr>
          <w:rFonts w:cs="Times New Roman"/>
          <w:b/>
        </w:rPr>
      </w:pPr>
      <w:r w:rsidRPr="0018733F">
        <w:rPr>
          <w:b/>
          <w:w w:val="105"/>
          <w:u w:val="thick" w:color="000000"/>
        </w:rPr>
        <w:t>Approval</w:t>
      </w:r>
      <w:r w:rsidRPr="0018733F">
        <w:rPr>
          <w:b/>
          <w:spacing w:val="2"/>
          <w:w w:val="105"/>
          <w:u w:val="thick" w:color="000000"/>
        </w:rPr>
        <w:t xml:space="preserve"> </w:t>
      </w:r>
      <w:r w:rsidRPr="0018733F">
        <w:rPr>
          <w:b/>
          <w:w w:val="105"/>
          <w:u w:val="thick" w:color="000000"/>
        </w:rPr>
        <w:t>by</w:t>
      </w:r>
      <w:r w:rsidRPr="0018733F">
        <w:rPr>
          <w:b/>
          <w:spacing w:val="2"/>
          <w:w w:val="105"/>
          <w:u w:val="thick" w:color="000000"/>
        </w:rPr>
        <w:t xml:space="preserve"> </w:t>
      </w:r>
      <w:r w:rsidRPr="0018733F">
        <w:rPr>
          <w:b/>
          <w:w w:val="105"/>
          <w:u w:val="thick" w:color="000000"/>
        </w:rPr>
        <w:t xml:space="preserve">Board </w:t>
      </w:r>
      <w:r w:rsidRPr="0018733F">
        <w:rPr>
          <w:b/>
          <w:spacing w:val="-3"/>
          <w:w w:val="105"/>
          <w:u w:val="thick" w:color="000000"/>
        </w:rPr>
        <w:t>of</w:t>
      </w:r>
      <w:r w:rsidRPr="0018733F">
        <w:rPr>
          <w:b/>
          <w:spacing w:val="4"/>
          <w:w w:val="105"/>
          <w:u w:val="thick" w:color="000000"/>
        </w:rPr>
        <w:t xml:space="preserve"> </w:t>
      </w:r>
      <w:r w:rsidRPr="0018733F">
        <w:rPr>
          <w:b/>
          <w:w w:val="105"/>
          <w:u w:val="thick" w:color="000000"/>
        </w:rPr>
        <w:t>County</w:t>
      </w:r>
      <w:r w:rsidRPr="0018733F">
        <w:rPr>
          <w:b/>
          <w:spacing w:val="2"/>
          <w:w w:val="105"/>
          <w:u w:val="thick" w:color="000000"/>
        </w:rPr>
        <w:t xml:space="preserve"> </w:t>
      </w:r>
      <w:r w:rsidRPr="0018733F">
        <w:rPr>
          <w:b/>
          <w:spacing w:val="-1"/>
          <w:w w:val="105"/>
          <w:u w:val="thick" w:color="000000"/>
        </w:rPr>
        <w:t>C</w:t>
      </w:r>
      <w:r w:rsidRPr="0018733F">
        <w:rPr>
          <w:b/>
          <w:spacing w:val="-2"/>
          <w:w w:val="105"/>
          <w:u w:val="thick" w:color="000000"/>
        </w:rPr>
        <w:t>o</w:t>
      </w:r>
      <w:r w:rsidRPr="0018733F">
        <w:rPr>
          <w:b/>
          <w:spacing w:val="-1"/>
          <w:w w:val="105"/>
          <w:u w:val="thick" w:color="000000"/>
        </w:rPr>
        <w:t>mm</w:t>
      </w:r>
      <w:r w:rsidRPr="0018733F">
        <w:rPr>
          <w:b/>
          <w:spacing w:val="-2"/>
          <w:w w:val="105"/>
          <w:u w:val="thick" w:color="000000"/>
        </w:rPr>
        <w:t>issio</w:t>
      </w:r>
      <w:r w:rsidRPr="0018733F">
        <w:rPr>
          <w:b/>
          <w:spacing w:val="-1"/>
          <w:w w:val="105"/>
          <w:u w:val="thick" w:color="000000"/>
        </w:rPr>
        <w:t>n</w:t>
      </w:r>
      <w:r w:rsidRPr="0018733F">
        <w:rPr>
          <w:b/>
          <w:spacing w:val="-2"/>
          <w:w w:val="105"/>
          <w:u w:val="thick" w:color="000000"/>
        </w:rPr>
        <w:t>e</w:t>
      </w:r>
      <w:r w:rsidRPr="0018733F">
        <w:rPr>
          <w:b/>
          <w:spacing w:val="-1"/>
          <w:w w:val="105"/>
          <w:u w:val="thick" w:color="000000"/>
        </w:rPr>
        <w:t>r</w:t>
      </w:r>
      <w:r w:rsidRPr="0018733F">
        <w:rPr>
          <w:b/>
          <w:spacing w:val="-2"/>
          <w:w w:val="105"/>
          <w:u w:val="thick" w:color="000000"/>
        </w:rPr>
        <w:t>s</w:t>
      </w:r>
    </w:p>
    <w:p w14:paraId="5F796FA3" w14:textId="77777777" w:rsidR="00266C28" w:rsidRPr="0018733F" w:rsidRDefault="00266C28">
      <w:pPr>
        <w:rPr>
          <w:rFonts w:ascii="Times New Roman" w:eastAsia="Times New Roman" w:hAnsi="Times New Roman" w:cs="Times New Roman"/>
          <w:b/>
          <w:sz w:val="18"/>
          <w:szCs w:val="18"/>
        </w:rPr>
      </w:pPr>
    </w:p>
    <w:p w14:paraId="50BCA72A" w14:textId="7DB0B3FA" w:rsidR="00266C28" w:rsidRDefault="00CC2D6A" w:rsidP="00502D54">
      <w:pPr>
        <w:pStyle w:val="BodyText"/>
        <w:spacing w:before="68"/>
        <w:ind w:left="0"/>
        <w:jc w:val="both"/>
      </w:pPr>
      <w:r>
        <w:t>All</w:t>
      </w:r>
      <w:r>
        <w:rPr>
          <w:spacing w:val="54"/>
        </w:rPr>
        <w:t xml:space="preserve"> </w:t>
      </w:r>
      <w:r>
        <w:t>bonds,</w:t>
      </w:r>
      <w:r>
        <w:rPr>
          <w:spacing w:val="54"/>
        </w:rPr>
        <w:t xml:space="preserve"> </w:t>
      </w:r>
      <w:r>
        <w:t>when</w:t>
      </w:r>
      <w:r>
        <w:rPr>
          <w:spacing w:val="53"/>
        </w:rPr>
        <w:t xml:space="preserve"> </w:t>
      </w:r>
      <w:r>
        <w:t>required</w:t>
      </w:r>
      <w:r>
        <w:rPr>
          <w:spacing w:val="52"/>
        </w:rPr>
        <w:t xml:space="preserve"> </w:t>
      </w:r>
      <w:r>
        <w:rPr>
          <w:spacing w:val="2"/>
        </w:rPr>
        <w:t>by</w:t>
      </w:r>
      <w:r>
        <w:rPr>
          <w:spacing w:val="51"/>
        </w:rPr>
        <w:t xml:space="preserve"> </w:t>
      </w:r>
      <w:r>
        <w:t>federal</w:t>
      </w:r>
      <w:r>
        <w:rPr>
          <w:spacing w:val="55"/>
        </w:rPr>
        <w:t xml:space="preserve"> </w:t>
      </w:r>
      <w:r>
        <w:t>tax</w:t>
      </w:r>
      <w:r>
        <w:rPr>
          <w:spacing w:val="55"/>
        </w:rPr>
        <w:t xml:space="preserve"> </w:t>
      </w:r>
      <w:r>
        <w:t>law,</w:t>
      </w:r>
      <w:r w:rsidR="00502D54">
        <w:t xml:space="preserve"> will </w:t>
      </w:r>
      <w:r>
        <w:t>be</w:t>
      </w:r>
      <w:r>
        <w:rPr>
          <w:spacing w:val="54"/>
        </w:rPr>
        <w:t xml:space="preserve"> </w:t>
      </w:r>
      <w:r>
        <w:t>subject</w:t>
      </w:r>
      <w:r>
        <w:rPr>
          <w:spacing w:val="55"/>
        </w:rPr>
        <w:t xml:space="preserve"> </w:t>
      </w:r>
      <w:r>
        <w:t>to</w:t>
      </w:r>
      <w:r>
        <w:rPr>
          <w:spacing w:val="54"/>
        </w:rPr>
        <w:t xml:space="preserve"> </w:t>
      </w:r>
      <w:r>
        <w:t>review</w:t>
      </w:r>
      <w:r>
        <w:rPr>
          <w:spacing w:val="53"/>
        </w:rPr>
        <w:t xml:space="preserve"> </w:t>
      </w:r>
      <w:r>
        <w:rPr>
          <w:spacing w:val="2"/>
        </w:rPr>
        <w:t>by</w:t>
      </w:r>
      <w:r>
        <w:rPr>
          <w:spacing w:val="50"/>
        </w:rPr>
        <w:t xml:space="preserve"> </w:t>
      </w:r>
      <w:r>
        <w:t>the</w:t>
      </w:r>
      <w:r>
        <w:rPr>
          <w:spacing w:val="58"/>
        </w:rPr>
        <w:t xml:space="preserve"> </w:t>
      </w:r>
      <w:r>
        <w:rPr>
          <w:spacing w:val="-2"/>
        </w:rPr>
        <w:t>Board</w:t>
      </w:r>
      <w:r>
        <w:rPr>
          <w:spacing w:val="57"/>
        </w:rPr>
        <w:t xml:space="preserve"> </w:t>
      </w:r>
      <w:r>
        <w:t>of</w:t>
      </w:r>
      <w:r>
        <w:rPr>
          <w:spacing w:val="52"/>
        </w:rPr>
        <w:t xml:space="preserve"> </w:t>
      </w:r>
      <w:r>
        <w:rPr>
          <w:spacing w:val="1"/>
        </w:rPr>
        <w:t>County</w:t>
      </w:r>
      <w:r>
        <w:rPr>
          <w:spacing w:val="22"/>
          <w:w w:val="99"/>
        </w:rPr>
        <w:t xml:space="preserve"> </w:t>
      </w:r>
      <w:r>
        <w:t>Commissioners</w:t>
      </w:r>
      <w:r w:rsidR="00AF3611">
        <w:t xml:space="preserve"> of Brevard County</w:t>
      </w:r>
      <w:r>
        <w:rPr>
          <w:spacing w:val="13"/>
        </w:rPr>
        <w:t xml:space="preserve"> </w:t>
      </w:r>
      <w:r>
        <w:t>(the</w:t>
      </w:r>
      <w:r>
        <w:rPr>
          <w:spacing w:val="11"/>
        </w:rPr>
        <w:t xml:space="preserve"> </w:t>
      </w:r>
      <w:r>
        <w:t>BCC),</w:t>
      </w:r>
      <w:r w:rsidR="00502D54">
        <w:t xml:space="preserve"> BCC Bond</w:t>
      </w:r>
      <w:r w:rsidR="00572A25">
        <w:rPr>
          <w:spacing w:val="14"/>
        </w:rPr>
        <w:t xml:space="preserve"> Counsel </w:t>
      </w:r>
      <w:r>
        <w:rPr>
          <w:spacing w:val="-1"/>
        </w:rPr>
        <w:t>and</w:t>
      </w:r>
      <w:r>
        <w:rPr>
          <w:spacing w:val="14"/>
        </w:rPr>
        <w:t xml:space="preserve"> </w:t>
      </w:r>
      <w:r>
        <w:t>the</w:t>
      </w:r>
      <w:r>
        <w:rPr>
          <w:spacing w:val="11"/>
        </w:rPr>
        <w:t xml:space="preserve"> </w:t>
      </w:r>
      <w:r>
        <w:rPr>
          <w:spacing w:val="-1"/>
        </w:rPr>
        <w:t>Financial</w:t>
      </w:r>
      <w:r>
        <w:rPr>
          <w:spacing w:val="12"/>
        </w:rPr>
        <w:t xml:space="preserve"> </w:t>
      </w:r>
      <w:r>
        <w:t>Advisor</w:t>
      </w:r>
      <w:r>
        <w:rPr>
          <w:spacing w:val="14"/>
        </w:rPr>
        <w:t xml:space="preserve"> </w:t>
      </w:r>
      <w:r>
        <w:t>to</w:t>
      </w:r>
      <w:r>
        <w:rPr>
          <w:spacing w:val="14"/>
        </w:rPr>
        <w:t xml:space="preserve"> </w:t>
      </w:r>
      <w:r>
        <w:t>the</w:t>
      </w:r>
      <w:r>
        <w:rPr>
          <w:spacing w:val="14"/>
        </w:rPr>
        <w:t xml:space="preserve"> </w:t>
      </w:r>
      <w:r>
        <w:t>BCC,</w:t>
      </w:r>
      <w:r>
        <w:rPr>
          <w:spacing w:val="14"/>
        </w:rPr>
        <w:t xml:space="preserve"> </w:t>
      </w:r>
      <w:r>
        <w:rPr>
          <w:spacing w:val="-1"/>
        </w:rPr>
        <w:t>and</w:t>
      </w:r>
      <w:r>
        <w:rPr>
          <w:spacing w:val="14"/>
        </w:rPr>
        <w:t xml:space="preserve"> </w:t>
      </w:r>
      <w:r>
        <w:t>must</w:t>
      </w:r>
      <w:r>
        <w:rPr>
          <w:spacing w:val="14"/>
        </w:rPr>
        <w:t xml:space="preserve"> </w:t>
      </w:r>
      <w:r>
        <w:t>be</w:t>
      </w:r>
      <w:r>
        <w:rPr>
          <w:spacing w:val="14"/>
        </w:rPr>
        <w:t xml:space="preserve"> </w:t>
      </w:r>
      <w:r>
        <w:rPr>
          <w:spacing w:val="-1"/>
        </w:rPr>
        <w:t>approved</w:t>
      </w:r>
      <w:r>
        <w:rPr>
          <w:spacing w:val="13"/>
        </w:rPr>
        <w:t xml:space="preserve"> </w:t>
      </w:r>
      <w:r>
        <w:rPr>
          <w:spacing w:val="2"/>
        </w:rPr>
        <w:t>by</w:t>
      </w:r>
      <w:r>
        <w:rPr>
          <w:spacing w:val="10"/>
        </w:rPr>
        <w:t xml:space="preserve"> </w:t>
      </w:r>
      <w:r>
        <w:t>the</w:t>
      </w:r>
      <w:r>
        <w:rPr>
          <w:spacing w:val="15"/>
        </w:rPr>
        <w:t xml:space="preserve"> </w:t>
      </w:r>
      <w:r>
        <w:rPr>
          <w:spacing w:val="-1"/>
        </w:rPr>
        <w:t>BCC.</w:t>
      </w:r>
      <w:r>
        <w:rPr>
          <w:spacing w:val="48"/>
          <w:w w:val="99"/>
        </w:rPr>
        <w:t xml:space="preserve"> </w:t>
      </w:r>
      <w:r>
        <w:t>Approval</w:t>
      </w:r>
      <w:r>
        <w:rPr>
          <w:spacing w:val="53"/>
        </w:rPr>
        <w:t xml:space="preserve"> </w:t>
      </w:r>
      <w:r>
        <w:rPr>
          <w:spacing w:val="1"/>
        </w:rPr>
        <w:t>by</w:t>
      </w:r>
      <w:r>
        <w:rPr>
          <w:spacing w:val="52"/>
        </w:rPr>
        <w:t xml:space="preserve"> </w:t>
      </w:r>
      <w:r>
        <w:t>the</w:t>
      </w:r>
      <w:r>
        <w:rPr>
          <w:spacing w:val="52"/>
        </w:rPr>
        <w:t xml:space="preserve"> </w:t>
      </w:r>
      <w:r>
        <w:t>BCHFA</w:t>
      </w:r>
      <w:r>
        <w:rPr>
          <w:spacing w:val="56"/>
        </w:rPr>
        <w:t xml:space="preserve"> </w:t>
      </w:r>
      <w:r>
        <w:t>in</w:t>
      </w:r>
      <w:r>
        <w:rPr>
          <w:spacing w:val="54"/>
        </w:rPr>
        <w:t xml:space="preserve"> </w:t>
      </w:r>
      <w:r>
        <w:t>no</w:t>
      </w:r>
      <w:r>
        <w:rPr>
          <w:spacing w:val="54"/>
        </w:rPr>
        <w:t xml:space="preserve"> </w:t>
      </w:r>
      <w:r>
        <w:t>way</w:t>
      </w:r>
      <w:r>
        <w:rPr>
          <w:spacing w:val="48"/>
        </w:rPr>
        <w:t xml:space="preserve"> </w:t>
      </w:r>
      <w:r>
        <w:t>constitutes</w:t>
      </w:r>
      <w:r>
        <w:rPr>
          <w:spacing w:val="54"/>
        </w:rPr>
        <w:t xml:space="preserve"> </w:t>
      </w:r>
      <w:r>
        <w:rPr>
          <w:spacing w:val="-1"/>
        </w:rPr>
        <w:t>approval</w:t>
      </w:r>
      <w:r>
        <w:rPr>
          <w:spacing w:val="54"/>
        </w:rPr>
        <w:t xml:space="preserve"> </w:t>
      </w:r>
      <w:r>
        <w:rPr>
          <w:spacing w:val="1"/>
        </w:rPr>
        <w:t>by</w:t>
      </w:r>
      <w:r>
        <w:rPr>
          <w:spacing w:val="50"/>
        </w:rPr>
        <w:t xml:space="preserve"> </w:t>
      </w:r>
      <w:r>
        <w:t>the</w:t>
      </w:r>
      <w:r>
        <w:rPr>
          <w:spacing w:val="54"/>
        </w:rPr>
        <w:t xml:space="preserve"> </w:t>
      </w:r>
      <w:r>
        <w:t>BCC.</w:t>
      </w:r>
      <w:r>
        <w:rPr>
          <w:spacing w:val="51"/>
        </w:rPr>
        <w:t xml:space="preserve"> </w:t>
      </w:r>
      <w:r>
        <w:t>The</w:t>
      </w:r>
      <w:r>
        <w:rPr>
          <w:spacing w:val="53"/>
        </w:rPr>
        <w:t xml:space="preserve"> </w:t>
      </w:r>
      <w:r>
        <w:rPr>
          <w:spacing w:val="-1"/>
        </w:rPr>
        <w:t>BCHFA</w:t>
      </w:r>
      <w:r>
        <w:rPr>
          <w:spacing w:val="54"/>
        </w:rPr>
        <w:t xml:space="preserve"> </w:t>
      </w:r>
      <w:r>
        <w:rPr>
          <w:spacing w:val="-1"/>
        </w:rPr>
        <w:t>advises</w:t>
      </w:r>
      <w:r>
        <w:rPr>
          <w:spacing w:val="54"/>
        </w:rPr>
        <w:t xml:space="preserve"> </w:t>
      </w:r>
      <w:r>
        <w:t>the</w:t>
      </w:r>
      <w:r>
        <w:rPr>
          <w:spacing w:val="32"/>
          <w:w w:val="99"/>
        </w:rPr>
        <w:t xml:space="preserve"> </w:t>
      </w:r>
      <w:r>
        <w:t>Applicant</w:t>
      </w:r>
      <w:r>
        <w:rPr>
          <w:spacing w:val="37"/>
        </w:rPr>
        <w:t xml:space="preserve"> </w:t>
      </w:r>
      <w:r>
        <w:t>that</w:t>
      </w:r>
      <w:r>
        <w:rPr>
          <w:spacing w:val="37"/>
        </w:rPr>
        <w:t xml:space="preserve"> </w:t>
      </w:r>
      <w:r>
        <w:t>the</w:t>
      </w:r>
      <w:r>
        <w:rPr>
          <w:spacing w:val="37"/>
        </w:rPr>
        <w:t xml:space="preserve"> </w:t>
      </w:r>
      <w:r>
        <w:t>BCC</w:t>
      </w:r>
      <w:r>
        <w:rPr>
          <w:spacing w:val="37"/>
        </w:rPr>
        <w:t xml:space="preserve"> </w:t>
      </w:r>
      <w:r>
        <w:rPr>
          <w:spacing w:val="1"/>
        </w:rPr>
        <w:t>may</w:t>
      </w:r>
      <w:r>
        <w:rPr>
          <w:spacing w:val="33"/>
        </w:rPr>
        <w:t xml:space="preserve"> </w:t>
      </w:r>
      <w:r>
        <w:t>impose</w:t>
      </w:r>
      <w:r>
        <w:rPr>
          <w:spacing w:val="39"/>
        </w:rPr>
        <w:t xml:space="preserve"> </w:t>
      </w:r>
      <w:r>
        <w:t>additional</w:t>
      </w:r>
      <w:r>
        <w:rPr>
          <w:spacing w:val="37"/>
        </w:rPr>
        <w:t xml:space="preserve"> </w:t>
      </w:r>
      <w:r>
        <w:t>fees</w:t>
      </w:r>
      <w:r>
        <w:rPr>
          <w:spacing w:val="37"/>
        </w:rPr>
        <w:t xml:space="preserve"> </w:t>
      </w:r>
      <w:r>
        <w:t>and/or</w:t>
      </w:r>
      <w:r>
        <w:rPr>
          <w:spacing w:val="37"/>
        </w:rPr>
        <w:t xml:space="preserve"> </w:t>
      </w:r>
      <w:r>
        <w:t>requirements.</w:t>
      </w:r>
      <w:r>
        <w:rPr>
          <w:spacing w:val="14"/>
        </w:rPr>
        <w:t xml:space="preserve"> </w:t>
      </w:r>
      <w:r>
        <w:t>The</w:t>
      </w:r>
      <w:r>
        <w:rPr>
          <w:spacing w:val="35"/>
        </w:rPr>
        <w:t xml:space="preserve"> </w:t>
      </w:r>
      <w:r>
        <w:t>BCHFA</w:t>
      </w:r>
      <w:r>
        <w:rPr>
          <w:spacing w:val="39"/>
        </w:rPr>
        <w:t xml:space="preserve"> </w:t>
      </w:r>
      <w:r>
        <w:t>advises</w:t>
      </w:r>
      <w:r>
        <w:rPr>
          <w:spacing w:val="37"/>
        </w:rPr>
        <w:t xml:space="preserve"> </w:t>
      </w:r>
      <w:r>
        <w:t>the</w:t>
      </w:r>
      <w:r>
        <w:rPr>
          <w:spacing w:val="24"/>
          <w:w w:val="99"/>
        </w:rPr>
        <w:t xml:space="preserve"> </w:t>
      </w:r>
      <w:r>
        <w:t>Applicant</w:t>
      </w:r>
      <w:r>
        <w:rPr>
          <w:spacing w:val="-5"/>
        </w:rPr>
        <w:t xml:space="preserve"> </w:t>
      </w:r>
      <w:r>
        <w:t>to</w:t>
      </w:r>
      <w:r>
        <w:rPr>
          <w:spacing w:val="-6"/>
        </w:rPr>
        <w:t xml:space="preserve"> </w:t>
      </w:r>
      <w:r>
        <w:t>expect</w:t>
      </w:r>
      <w:r>
        <w:rPr>
          <w:spacing w:val="-4"/>
        </w:rPr>
        <w:t xml:space="preserve"> </w:t>
      </w:r>
      <w:r>
        <w:t>the</w:t>
      </w:r>
      <w:r>
        <w:rPr>
          <w:spacing w:val="-5"/>
        </w:rPr>
        <w:t xml:space="preserve"> </w:t>
      </w:r>
      <w:r>
        <w:rPr>
          <w:spacing w:val="-1"/>
        </w:rPr>
        <w:t>process</w:t>
      </w:r>
      <w:r>
        <w:rPr>
          <w:spacing w:val="-6"/>
        </w:rPr>
        <w:t xml:space="preserve"> </w:t>
      </w:r>
      <w:r>
        <w:t>of</w:t>
      </w:r>
      <w:r>
        <w:rPr>
          <w:spacing w:val="-2"/>
        </w:rPr>
        <w:t xml:space="preserve"> </w:t>
      </w:r>
      <w:r>
        <w:rPr>
          <w:spacing w:val="-1"/>
        </w:rPr>
        <w:t>approval</w:t>
      </w:r>
      <w:r>
        <w:rPr>
          <w:spacing w:val="-7"/>
        </w:rPr>
        <w:t xml:space="preserve"> </w:t>
      </w:r>
      <w:r>
        <w:rPr>
          <w:spacing w:val="2"/>
        </w:rPr>
        <w:t>by</w:t>
      </w:r>
      <w:r>
        <w:rPr>
          <w:spacing w:val="-9"/>
        </w:rPr>
        <w:t xml:space="preserve"> </w:t>
      </w:r>
      <w:r>
        <w:t>the</w:t>
      </w:r>
      <w:r>
        <w:rPr>
          <w:spacing w:val="-4"/>
        </w:rPr>
        <w:t xml:space="preserve"> </w:t>
      </w:r>
      <w:r>
        <w:rPr>
          <w:spacing w:val="-1"/>
        </w:rPr>
        <w:t>BCHFA</w:t>
      </w:r>
      <w:r>
        <w:rPr>
          <w:spacing w:val="-3"/>
        </w:rPr>
        <w:t xml:space="preserve"> </w:t>
      </w:r>
      <w:r>
        <w:t>and</w:t>
      </w:r>
      <w:r>
        <w:rPr>
          <w:spacing w:val="-5"/>
        </w:rPr>
        <w:t xml:space="preserve"> </w:t>
      </w:r>
      <w:r>
        <w:t>the</w:t>
      </w:r>
      <w:r>
        <w:rPr>
          <w:spacing w:val="-5"/>
        </w:rPr>
        <w:t xml:space="preserve"> </w:t>
      </w:r>
      <w:r>
        <w:t>BCC</w:t>
      </w:r>
      <w:r>
        <w:rPr>
          <w:spacing w:val="-4"/>
        </w:rPr>
        <w:t xml:space="preserve"> </w:t>
      </w:r>
      <w:r>
        <w:t>to</w:t>
      </w:r>
      <w:r>
        <w:rPr>
          <w:spacing w:val="-3"/>
        </w:rPr>
        <w:t xml:space="preserve"> </w:t>
      </w:r>
      <w:r>
        <w:t>take</w:t>
      </w:r>
      <w:r>
        <w:rPr>
          <w:spacing w:val="-8"/>
        </w:rPr>
        <w:t xml:space="preserve"> </w:t>
      </w:r>
      <w:r>
        <w:t>up</w:t>
      </w:r>
      <w:r>
        <w:rPr>
          <w:spacing w:val="-5"/>
        </w:rPr>
        <w:t xml:space="preserve"> </w:t>
      </w:r>
      <w:r>
        <w:t>to</w:t>
      </w:r>
      <w:r>
        <w:rPr>
          <w:spacing w:val="-6"/>
        </w:rPr>
        <w:t xml:space="preserve"> </w:t>
      </w:r>
      <w:r>
        <w:t>six</w:t>
      </w:r>
      <w:r>
        <w:rPr>
          <w:spacing w:val="-1"/>
        </w:rPr>
        <w:t xml:space="preserve"> </w:t>
      </w:r>
      <w:r>
        <w:t>months.</w:t>
      </w:r>
      <w:r w:rsidR="00572A25" w:rsidRPr="00572A25">
        <w:t xml:space="preserve"> </w:t>
      </w:r>
      <w:r w:rsidR="00572A25">
        <w:t xml:space="preserve"> If the applicant is utilizing Live Local, there are additional requirements of Brevard County for the TEFRA hearing (see Ordinance No. 2024-01).</w:t>
      </w:r>
    </w:p>
    <w:p w14:paraId="7065E620" w14:textId="77777777" w:rsidR="00266C28" w:rsidRDefault="00266C28">
      <w:pPr>
        <w:rPr>
          <w:rFonts w:ascii="Times New Roman" w:eastAsia="Times New Roman" w:hAnsi="Times New Roman" w:cs="Times New Roman"/>
          <w:sz w:val="24"/>
          <w:szCs w:val="24"/>
        </w:rPr>
      </w:pPr>
    </w:p>
    <w:p w14:paraId="103A3ABC" w14:textId="77777777" w:rsidR="00266C28" w:rsidRDefault="00CC2D6A" w:rsidP="00502D54">
      <w:pPr>
        <w:pStyle w:val="BodyText"/>
        <w:ind w:left="0"/>
        <w:jc w:val="both"/>
      </w:pPr>
      <w:r>
        <w:t>The</w:t>
      </w:r>
      <w:r>
        <w:rPr>
          <w:spacing w:val="22"/>
        </w:rPr>
        <w:t xml:space="preserve"> </w:t>
      </w:r>
      <w:r>
        <w:t>Applicant</w:t>
      </w:r>
      <w:r>
        <w:rPr>
          <w:spacing w:val="23"/>
        </w:rPr>
        <w:t xml:space="preserve"> </w:t>
      </w:r>
      <w:r>
        <w:t>will</w:t>
      </w:r>
      <w:r>
        <w:rPr>
          <w:spacing w:val="22"/>
        </w:rPr>
        <w:t xml:space="preserve"> </w:t>
      </w:r>
      <w:r>
        <w:rPr>
          <w:spacing w:val="1"/>
        </w:rPr>
        <w:t>be</w:t>
      </w:r>
      <w:r>
        <w:rPr>
          <w:spacing w:val="25"/>
        </w:rPr>
        <w:t xml:space="preserve"> </w:t>
      </w:r>
      <w:r>
        <w:t>required</w:t>
      </w:r>
      <w:r>
        <w:rPr>
          <w:spacing w:val="21"/>
        </w:rPr>
        <w:t xml:space="preserve"> </w:t>
      </w:r>
      <w:r>
        <w:t>to</w:t>
      </w:r>
      <w:r>
        <w:rPr>
          <w:spacing w:val="27"/>
        </w:rPr>
        <w:t xml:space="preserve"> </w:t>
      </w:r>
      <w:r>
        <w:t>appear</w:t>
      </w:r>
      <w:r>
        <w:rPr>
          <w:spacing w:val="23"/>
        </w:rPr>
        <w:t xml:space="preserve"> </w:t>
      </w:r>
      <w:r>
        <w:t>at</w:t>
      </w:r>
      <w:r>
        <w:rPr>
          <w:spacing w:val="22"/>
        </w:rPr>
        <w:t xml:space="preserve"> </w:t>
      </w:r>
      <w:r>
        <w:t>the</w:t>
      </w:r>
      <w:r>
        <w:rPr>
          <w:spacing w:val="25"/>
        </w:rPr>
        <w:t xml:space="preserve"> </w:t>
      </w:r>
      <w:r>
        <w:t>BCHFA</w:t>
      </w:r>
      <w:r>
        <w:rPr>
          <w:spacing w:val="22"/>
        </w:rPr>
        <w:t xml:space="preserve"> </w:t>
      </w:r>
      <w:r>
        <w:t>meeting</w:t>
      </w:r>
      <w:r>
        <w:rPr>
          <w:spacing w:val="21"/>
        </w:rPr>
        <w:t xml:space="preserve"> </w:t>
      </w:r>
      <w:r>
        <w:t>when</w:t>
      </w:r>
      <w:r>
        <w:rPr>
          <w:spacing w:val="26"/>
        </w:rPr>
        <w:t xml:space="preserve"> </w:t>
      </w:r>
      <w:r>
        <w:t>the</w:t>
      </w:r>
      <w:r>
        <w:rPr>
          <w:spacing w:val="22"/>
        </w:rPr>
        <w:t xml:space="preserve"> </w:t>
      </w:r>
      <w:r>
        <w:rPr>
          <w:spacing w:val="-1"/>
        </w:rPr>
        <w:t>Inducement</w:t>
      </w:r>
      <w:r>
        <w:rPr>
          <w:spacing w:val="23"/>
        </w:rPr>
        <w:t xml:space="preserve"> </w:t>
      </w:r>
      <w:r>
        <w:t>Resolution</w:t>
      </w:r>
      <w:r>
        <w:rPr>
          <w:spacing w:val="23"/>
        </w:rPr>
        <w:t xml:space="preserve"> </w:t>
      </w:r>
      <w:r>
        <w:t>is</w:t>
      </w:r>
      <w:r>
        <w:rPr>
          <w:spacing w:val="38"/>
          <w:w w:val="99"/>
        </w:rPr>
        <w:t xml:space="preserve"> </w:t>
      </w:r>
      <w:r>
        <w:rPr>
          <w:spacing w:val="-1"/>
        </w:rPr>
        <w:t>considered,</w:t>
      </w:r>
      <w:r>
        <w:rPr>
          <w:spacing w:val="-4"/>
        </w:rPr>
        <w:t xml:space="preserve"> </w:t>
      </w:r>
      <w:r>
        <w:t>and</w:t>
      </w:r>
      <w:r>
        <w:rPr>
          <w:spacing w:val="-7"/>
        </w:rPr>
        <w:t xml:space="preserve"> </w:t>
      </w:r>
      <w:r>
        <w:t>the</w:t>
      </w:r>
      <w:r>
        <w:rPr>
          <w:spacing w:val="-5"/>
        </w:rPr>
        <w:t xml:space="preserve"> </w:t>
      </w:r>
      <w:r>
        <w:rPr>
          <w:spacing w:val="-1"/>
        </w:rPr>
        <w:t>BCC</w:t>
      </w:r>
      <w:r>
        <w:rPr>
          <w:spacing w:val="-3"/>
        </w:rPr>
        <w:t xml:space="preserve"> </w:t>
      </w:r>
      <w:r>
        <w:t>meeting</w:t>
      </w:r>
      <w:r>
        <w:rPr>
          <w:spacing w:val="-6"/>
        </w:rPr>
        <w:t xml:space="preserve"> </w:t>
      </w:r>
      <w:r>
        <w:t>at</w:t>
      </w:r>
      <w:r>
        <w:rPr>
          <w:spacing w:val="-6"/>
        </w:rPr>
        <w:t xml:space="preserve"> </w:t>
      </w:r>
      <w:r>
        <w:t>which</w:t>
      </w:r>
      <w:r>
        <w:rPr>
          <w:spacing w:val="-8"/>
        </w:rPr>
        <w:t xml:space="preserve"> </w:t>
      </w:r>
      <w:r>
        <w:t>the</w:t>
      </w:r>
      <w:r>
        <w:rPr>
          <w:spacing w:val="-8"/>
        </w:rPr>
        <w:t xml:space="preserve"> </w:t>
      </w:r>
      <w:r>
        <w:t>request</w:t>
      </w:r>
      <w:r>
        <w:rPr>
          <w:spacing w:val="-4"/>
        </w:rPr>
        <w:t xml:space="preserve"> </w:t>
      </w:r>
      <w:r>
        <w:rPr>
          <w:spacing w:val="-1"/>
        </w:rPr>
        <w:t>for</w:t>
      </w:r>
      <w:r>
        <w:rPr>
          <w:spacing w:val="-7"/>
        </w:rPr>
        <w:t xml:space="preserve"> </w:t>
      </w:r>
      <w:r>
        <w:t>approval</w:t>
      </w:r>
      <w:r>
        <w:rPr>
          <w:spacing w:val="-7"/>
        </w:rPr>
        <w:t xml:space="preserve"> </w:t>
      </w:r>
      <w:r>
        <w:t>is</w:t>
      </w:r>
      <w:r>
        <w:rPr>
          <w:spacing w:val="-4"/>
        </w:rPr>
        <w:t xml:space="preserve"> </w:t>
      </w:r>
      <w:r>
        <w:rPr>
          <w:spacing w:val="-1"/>
        </w:rPr>
        <w:t>heard.</w:t>
      </w:r>
    </w:p>
    <w:p w14:paraId="24EC015C" w14:textId="77777777" w:rsidR="00266C28" w:rsidRDefault="00266C28">
      <w:pPr>
        <w:spacing w:before="3"/>
        <w:rPr>
          <w:rFonts w:ascii="Times New Roman" w:eastAsia="Times New Roman" w:hAnsi="Times New Roman" w:cs="Times New Roman"/>
          <w:sz w:val="15"/>
          <w:szCs w:val="15"/>
        </w:rPr>
      </w:pPr>
    </w:p>
    <w:p w14:paraId="1FDECEA5" w14:textId="77777777" w:rsidR="00266C28" w:rsidRPr="0018733F" w:rsidRDefault="00CC2D6A" w:rsidP="00502D54">
      <w:pPr>
        <w:pStyle w:val="BodyText"/>
        <w:spacing w:before="55"/>
        <w:ind w:left="0" w:right="-144"/>
        <w:rPr>
          <w:rFonts w:cs="Times New Roman"/>
          <w:b/>
        </w:rPr>
      </w:pPr>
      <w:r w:rsidRPr="0018733F">
        <w:rPr>
          <w:b/>
          <w:w w:val="105"/>
          <w:u w:val="thick" w:color="000000"/>
        </w:rPr>
        <w:t>Land</w:t>
      </w:r>
      <w:r w:rsidRPr="0018733F">
        <w:rPr>
          <w:b/>
          <w:spacing w:val="10"/>
          <w:w w:val="105"/>
          <w:u w:val="thick" w:color="000000"/>
        </w:rPr>
        <w:t xml:space="preserve"> </w:t>
      </w:r>
      <w:r w:rsidRPr="0018733F">
        <w:rPr>
          <w:b/>
          <w:w w:val="105"/>
          <w:u w:val="thick" w:color="000000"/>
        </w:rPr>
        <w:t>Use</w:t>
      </w:r>
      <w:r w:rsidRPr="0018733F">
        <w:rPr>
          <w:b/>
          <w:spacing w:val="4"/>
          <w:w w:val="105"/>
          <w:u w:val="thick" w:color="000000"/>
        </w:rPr>
        <w:t xml:space="preserve"> </w:t>
      </w:r>
      <w:r w:rsidRPr="0018733F">
        <w:rPr>
          <w:b/>
          <w:spacing w:val="-1"/>
          <w:w w:val="105"/>
          <w:u w:val="thick" w:color="000000"/>
        </w:rPr>
        <w:t>R</w:t>
      </w:r>
      <w:r w:rsidRPr="0018733F">
        <w:rPr>
          <w:b/>
          <w:spacing w:val="-2"/>
          <w:w w:val="105"/>
          <w:u w:val="thick" w:color="000000"/>
        </w:rPr>
        <w:t>es</w:t>
      </w:r>
      <w:r w:rsidRPr="0018733F">
        <w:rPr>
          <w:b/>
          <w:spacing w:val="-1"/>
          <w:w w:val="105"/>
          <w:u w:val="thick" w:color="000000"/>
        </w:rPr>
        <w:t>tr</w:t>
      </w:r>
      <w:r w:rsidRPr="0018733F">
        <w:rPr>
          <w:b/>
          <w:spacing w:val="-2"/>
          <w:w w:val="105"/>
          <w:u w:val="thick" w:color="000000"/>
        </w:rPr>
        <w:t>ic</w:t>
      </w:r>
      <w:r w:rsidRPr="0018733F">
        <w:rPr>
          <w:b/>
          <w:spacing w:val="-1"/>
          <w:w w:val="105"/>
          <w:u w:val="thick" w:color="000000"/>
        </w:rPr>
        <w:t>t</w:t>
      </w:r>
      <w:r w:rsidRPr="0018733F">
        <w:rPr>
          <w:b/>
          <w:spacing w:val="-2"/>
          <w:w w:val="105"/>
          <w:u w:val="thick" w:color="000000"/>
        </w:rPr>
        <w:t>io</w:t>
      </w:r>
      <w:r w:rsidRPr="0018733F">
        <w:rPr>
          <w:b/>
          <w:spacing w:val="-1"/>
          <w:w w:val="105"/>
          <w:u w:val="thick" w:color="000000"/>
        </w:rPr>
        <w:t>n</w:t>
      </w:r>
      <w:r w:rsidRPr="0018733F">
        <w:rPr>
          <w:b/>
          <w:spacing w:val="7"/>
          <w:w w:val="105"/>
          <w:u w:val="thick" w:color="000000"/>
        </w:rPr>
        <w:t xml:space="preserve"> </w:t>
      </w:r>
      <w:r w:rsidRPr="0018733F">
        <w:rPr>
          <w:b/>
          <w:spacing w:val="-2"/>
          <w:w w:val="105"/>
          <w:u w:val="thick" w:color="000000"/>
        </w:rPr>
        <w:t>Ag</w:t>
      </w:r>
      <w:r w:rsidRPr="0018733F">
        <w:rPr>
          <w:b/>
          <w:spacing w:val="-1"/>
          <w:w w:val="105"/>
          <w:u w:val="thick" w:color="000000"/>
        </w:rPr>
        <w:t>r</w:t>
      </w:r>
      <w:r w:rsidRPr="0018733F">
        <w:rPr>
          <w:b/>
          <w:spacing w:val="-2"/>
          <w:w w:val="105"/>
          <w:u w:val="thick" w:color="000000"/>
        </w:rPr>
        <w:t>ee</w:t>
      </w:r>
      <w:r w:rsidRPr="0018733F">
        <w:rPr>
          <w:b/>
          <w:spacing w:val="-1"/>
          <w:w w:val="105"/>
          <w:u w:val="thick" w:color="000000"/>
        </w:rPr>
        <w:t>m</w:t>
      </w:r>
      <w:r w:rsidRPr="0018733F">
        <w:rPr>
          <w:b/>
          <w:spacing w:val="-2"/>
          <w:w w:val="105"/>
          <w:u w:val="thick" w:color="000000"/>
        </w:rPr>
        <w:t>e</w:t>
      </w:r>
      <w:r w:rsidRPr="0018733F">
        <w:rPr>
          <w:b/>
          <w:spacing w:val="-1"/>
          <w:w w:val="105"/>
          <w:u w:val="thick" w:color="000000"/>
        </w:rPr>
        <w:t>nt</w:t>
      </w:r>
    </w:p>
    <w:p w14:paraId="41AA5819" w14:textId="77777777" w:rsidR="00266C28" w:rsidRDefault="00266C28">
      <w:pPr>
        <w:rPr>
          <w:rFonts w:ascii="Times New Roman" w:eastAsia="Times New Roman" w:hAnsi="Times New Roman" w:cs="Times New Roman"/>
          <w:sz w:val="18"/>
          <w:szCs w:val="18"/>
        </w:rPr>
      </w:pPr>
    </w:p>
    <w:p w14:paraId="3F028DD9" w14:textId="39DFFCB7" w:rsidR="00266C28" w:rsidRDefault="00CC2D6A" w:rsidP="00502D54">
      <w:pPr>
        <w:pStyle w:val="BodyText"/>
        <w:spacing w:before="68"/>
        <w:ind w:left="0"/>
        <w:jc w:val="both"/>
      </w:pPr>
      <w:r>
        <w:t>The</w:t>
      </w:r>
      <w:r>
        <w:rPr>
          <w:spacing w:val="3"/>
        </w:rPr>
        <w:t xml:space="preserve"> </w:t>
      </w:r>
      <w:r>
        <w:rPr>
          <w:spacing w:val="-1"/>
        </w:rPr>
        <w:t>BCHFA</w:t>
      </w:r>
      <w:r>
        <w:rPr>
          <w:spacing w:val="3"/>
        </w:rPr>
        <w:t xml:space="preserve"> </w:t>
      </w:r>
      <w:r>
        <w:t>will</w:t>
      </w:r>
      <w:r>
        <w:rPr>
          <w:spacing w:val="6"/>
        </w:rPr>
        <w:t xml:space="preserve"> </w:t>
      </w:r>
      <w:r>
        <w:rPr>
          <w:spacing w:val="-1"/>
        </w:rPr>
        <w:t>require</w:t>
      </w:r>
      <w:r>
        <w:rPr>
          <w:spacing w:val="5"/>
        </w:rPr>
        <w:t xml:space="preserve"> </w:t>
      </w:r>
      <w:r>
        <w:t>that,</w:t>
      </w:r>
      <w:r>
        <w:rPr>
          <w:spacing w:val="4"/>
        </w:rPr>
        <w:t xml:space="preserve"> </w:t>
      </w:r>
      <w:r>
        <w:rPr>
          <w:spacing w:val="-1"/>
        </w:rPr>
        <w:t>through</w:t>
      </w:r>
      <w:r>
        <w:rPr>
          <w:spacing w:val="8"/>
        </w:rPr>
        <w:t xml:space="preserve"> </w:t>
      </w:r>
      <w:r>
        <w:t>a</w:t>
      </w:r>
      <w:r>
        <w:rPr>
          <w:spacing w:val="3"/>
        </w:rPr>
        <w:t xml:space="preserve"> </w:t>
      </w:r>
      <w:r>
        <w:rPr>
          <w:spacing w:val="-1"/>
        </w:rPr>
        <w:t>Land</w:t>
      </w:r>
      <w:r>
        <w:rPr>
          <w:spacing w:val="3"/>
        </w:rPr>
        <w:t xml:space="preserve"> </w:t>
      </w:r>
      <w:r>
        <w:t>Use</w:t>
      </w:r>
      <w:r>
        <w:rPr>
          <w:spacing w:val="6"/>
        </w:rPr>
        <w:t xml:space="preserve"> </w:t>
      </w:r>
      <w:r>
        <w:t>Restriction</w:t>
      </w:r>
      <w:r>
        <w:rPr>
          <w:spacing w:val="3"/>
        </w:rPr>
        <w:t xml:space="preserve"> </w:t>
      </w:r>
      <w:r>
        <w:rPr>
          <w:spacing w:val="-1"/>
        </w:rPr>
        <w:t>Agreement,</w:t>
      </w:r>
      <w:r>
        <w:rPr>
          <w:spacing w:val="8"/>
        </w:rPr>
        <w:t xml:space="preserve"> </w:t>
      </w:r>
      <w:r>
        <w:rPr>
          <w:spacing w:val="-1"/>
        </w:rPr>
        <w:t>all</w:t>
      </w:r>
      <w:r>
        <w:rPr>
          <w:spacing w:val="6"/>
        </w:rPr>
        <w:t xml:space="preserve"> </w:t>
      </w:r>
      <w:r>
        <w:rPr>
          <w:spacing w:val="-1"/>
        </w:rPr>
        <w:t>applicable</w:t>
      </w:r>
      <w:r>
        <w:rPr>
          <w:spacing w:val="5"/>
        </w:rPr>
        <w:t xml:space="preserve"> </w:t>
      </w:r>
      <w:r>
        <w:t>project</w:t>
      </w:r>
      <w:r>
        <w:rPr>
          <w:spacing w:val="67"/>
          <w:w w:val="99"/>
        </w:rPr>
        <w:t xml:space="preserve"> </w:t>
      </w:r>
      <w:r>
        <w:rPr>
          <w:spacing w:val="-1"/>
        </w:rPr>
        <w:t>restrictions</w:t>
      </w:r>
      <w:r w:rsidR="00E52D69">
        <w:rPr>
          <w:spacing w:val="-1"/>
        </w:rPr>
        <w:t xml:space="preserve"> as described in the credit underwriting report for all sources of financing for the project, including, but not limited to, restrictions associated with 4% tax credits, SAIL and ELI,</w:t>
      </w:r>
      <w:r>
        <w:rPr>
          <w:spacing w:val="15"/>
        </w:rPr>
        <w:t xml:space="preserve"> </w:t>
      </w:r>
      <w:r>
        <w:t>be</w:t>
      </w:r>
      <w:r>
        <w:rPr>
          <w:spacing w:val="16"/>
        </w:rPr>
        <w:t xml:space="preserve"> </w:t>
      </w:r>
      <w:r>
        <w:t>in</w:t>
      </w:r>
      <w:r>
        <w:rPr>
          <w:spacing w:val="16"/>
        </w:rPr>
        <w:t xml:space="preserve"> </w:t>
      </w:r>
      <w:r>
        <w:t>force</w:t>
      </w:r>
      <w:r>
        <w:rPr>
          <w:spacing w:val="14"/>
        </w:rPr>
        <w:t xml:space="preserve"> </w:t>
      </w:r>
      <w:r>
        <w:t>for</w:t>
      </w:r>
      <w:r w:rsidR="00E52D69">
        <w:t xml:space="preserve"> the term of the Land Use Restriction Agreement</w:t>
      </w:r>
      <w:r>
        <w:t>.</w:t>
      </w:r>
      <w:r w:rsidR="00E52D69">
        <w:t xml:space="preserve">  The term of the Land Use Restriction Agreement shall be the later of (i)</w:t>
      </w:r>
      <w:r w:rsidR="007865F1">
        <w:t xml:space="preserve"> the Qualified Project Period </w:t>
      </w:r>
      <w:r w:rsidR="00AF3611">
        <w:t>or</w:t>
      </w:r>
      <w:r w:rsidR="007865F1">
        <w:t xml:space="preserve"> (ii) thirty (30) years from the date of issuance of the bonds.</w:t>
      </w:r>
      <w:r>
        <w:rPr>
          <w:spacing w:val="11"/>
        </w:rPr>
        <w:t xml:space="preserve"> </w:t>
      </w:r>
      <w:r>
        <w:t>Whenever</w:t>
      </w:r>
      <w:r>
        <w:rPr>
          <w:spacing w:val="5"/>
        </w:rPr>
        <w:t xml:space="preserve"> </w:t>
      </w:r>
      <w:r>
        <w:t>a</w:t>
      </w:r>
      <w:r>
        <w:rPr>
          <w:spacing w:val="4"/>
        </w:rPr>
        <w:t xml:space="preserve"> </w:t>
      </w:r>
      <w:r>
        <w:t>bond</w:t>
      </w:r>
      <w:r>
        <w:rPr>
          <w:spacing w:val="6"/>
        </w:rPr>
        <w:t xml:space="preserve"> </w:t>
      </w:r>
      <w:r>
        <w:t>issue</w:t>
      </w:r>
      <w:r>
        <w:rPr>
          <w:spacing w:val="3"/>
        </w:rPr>
        <w:t xml:space="preserve"> </w:t>
      </w:r>
      <w:r>
        <w:t>is</w:t>
      </w:r>
      <w:r>
        <w:rPr>
          <w:spacing w:val="9"/>
        </w:rPr>
        <w:t xml:space="preserve"> </w:t>
      </w:r>
      <w:r>
        <w:rPr>
          <w:spacing w:val="-1"/>
        </w:rPr>
        <w:t>refunded</w:t>
      </w:r>
      <w:r>
        <w:rPr>
          <w:spacing w:val="4"/>
        </w:rPr>
        <w:t xml:space="preserve"> </w:t>
      </w:r>
      <w:r>
        <w:t>or</w:t>
      </w:r>
      <w:r>
        <w:rPr>
          <w:spacing w:val="6"/>
        </w:rPr>
        <w:t xml:space="preserve"> </w:t>
      </w:r>
      <w:r>
        <w:rPr>
          <w:spacing w:val="-1"/>
        </w:rPr>
        <w:t>restructured</w:t>
      </w:r>
      <w:r>
        <w:rPr>
          <w:spacing w:val="6"/>
        </w:rPr>
        <w:t xml:space="preserve"> </w:t>
      </w:r>
      <w:r>
        <w:rPr>
          <w:spacing w:val="1"/>
        </w:rPr>
        <w:t>or</w:t>
      </w:r>
      <w:r>
        <w:rPr>
          <w:spacing w:val="6"/>
        </w:rPr>
        <w:t xml:space="preserve"> </w:t>
      </w:r>
      <w:r>
        <w:t>bond</w:t>
      </w:r>
      <w:r>
        <w:rPr>
          <w:spacing w:val="5"/>
        </w:rPr>
        <w:t xml:space="preserve"> </w:t>
      </w:r>
      <w:r>
        <w:t>maturities</w:t>
      </w:r>
      <w:r>
        <w:rPr>
          <w:spacing w:val="4"/>
        </w:rPr>
        <w:t xml:space="preserve"> </w:t>
      </w:r>
      <w:r>
        <w:t>are</w:t>
      </w:r>
      <w:r>
        <w:rPr>
          <w:spacing w:val="4"/>
        </w:rPr>
        <w:t xml:space="preserve"> </w:t>
      </w:r>
      <w:r>
        <w:t>extended,</w:t>
      </w:r>
      <w:r>
        <w:rPr>
          <w:spacing w:val="4"/>
        </w:rPr>
        <w:t xml:space="preserve"> </w:t>
      </w:r>
      <w:r>
        <w:t>the</w:t>
      </w:r>
      <w:r>
        <w:rPr>
          <w:spacing w:val="46"/>
          <w:w w:val="99"/>
        </w:rPr>
        <w:t xml:space="preserve"> </w:t>
      </w:r>
      <w:r>
        <w:t>Authority</w:t>
      </w:r>
      <w:r>
        <w:rPr>
          <w:spacing w:val="-2"/>
        </w:rPr>
        <w:t xml:space="preserve"> </w:t>
      </w:r>
      <w:r>
        <w:t>will</w:t>
      </w:r>
      <w:r>
        <w:rPr>
          <w:spacing w:val="6"/>
        </w:rPr>
        <w:t xml:space="preserve"> </w:t>
      </w:r>
      <w:r>
        <w:rPr>
          <w:spacing w:val="-1"/>
        </w:rPr>
        <w:t>require</w:t>
      </w:r>
      <w:r>
        <w:rPr>
          <w:spacing w:val="1"/>
        </w:rPr>
        <w:t xml:space="preserve"> </w:t>
      </w:r>
      <w:r>
        <w:t>an</w:t>
      </w:r>
      <w:r>
        <w:rPr>
          <w:spacing w:val="5"/>
        </w:rPr>
        <w:t xml:space="preserve"> </w:t>
      </w:r>
      <w:r>
        <w:rPr>
          <w:spacing w:val="-1"/>
        </w:rPr>
        <w:t>appropriate</w:t>
      </w:r>
      <w:r>
        <w:rPr>
          <w:spacing w:val="3"/>
        </w:rPr>
        <w:t xml:space="preserve"> </w:t>
      </w:r>
      <w:r>
        <w:t>extension</w:t>
      </w:r>
      <w:r>
        <w:rPr>
          <w:spacing w:val="4"/>
        </w:rPr>
        <w:t xml:space="preserve"> </w:t>
      </w:r>
      <w:r>
        <w:t>of</w:t>
      </w:r>
      <w:r>
        <w:rPr>
          <w:spacing w:val="1"/>
        </w:rPr>
        <w:t xml:space="preserve"> </w:t>
      </w:r>
      <w:r>
        <w:t>the</w:t>
      </w:r>
      <w:r>
        <w:rPr>
          <w:spacing w:val="1"/>
        </w:rPr>
        <w:t xml:space="preserve"> </w:t>
      </w:r>
      <w:r>
        <w:rPr>
          <w:spacing w:val="-1"/>
        </w:rPr>
        <w:t>federal</w:t>
      </w:r>
      <w:r>
        <w:rPr>
          <w:spacing w:val="3"/>
        </w:rPr>
        <w:t xml:space="preserve"> </w:t>
      </w:r>
      <w:r>
        <w:t>"qualified</w:t>
      </w:r>
      <w:r>
        <w:rPr>
          <w:spacing w:val="3"/>
        </w:rPr>
        <w:t xml:space="preserve"> </w:t>
      </w:r>
      <w:r>
        <w:t>project</w:t>
      </w:r>
      <w:r>
        <w:rPr>
          <w:spacing w:val="4"/>
        </w:rPr>
        <w:t xml:space="preserve"> </w:t>
      </w:r>
      <w:r>
        <w:rPr>
          <w:spacing w:val="-1"/>
        </w:rPr>
        <w:t>period",</w:t>
      </w:r>
      <w:r>
        <w:rPr>
          <w:spacing w:val="5"/>
        </w:rPr>
        <w:t xml:space="preserve"> </w:t>
      </w:r>
      <w:r>
        <w:t>generally</w:t>
      </w:r>
      <w:r>
        <w:rPr>
          <w:spacing w:val="1"/>
        </w:rPr>
        <w:t xml:space="preserve"> </w:t>
      </w:r>
      <w:r>
        <w:t>for</w:t>
      </w:r>
      <w:r>
        <w:rPr>
          <w:spacing w:val="1"/>
        </w:rPr>
        <w:t xml:space="preserve"> </w:t>
      </w:r>
      <w:r>
        <w:t>at</w:t>
      </w:r>
      <w:r>
        <w:rPr>
          <w:spacing w:val="59"/>
          <w:w w:val="99"/>
        </w:rPr>
        <w:t xml:space="preserve"> </w:t>
      </w:r>
      <w:r>
        <w:t>least</w:t>
      </w:r>
      <w:r>
        <w:rPr>
          <w:spacing w:val="-6"/>
        </w:rPr>
        <w:t xml:space="preserve"> </w:t>
      </w:r>
      <w:r>
        <w:t>5</w:t>
      </w:r>
      <w:r>
        <w:rPr>
          <w:spacing w:val="-4"/>
        </w:rPr>
        <w:t xml:space="preserve"> </w:t>
      </w:r>
      <w:r>
        <w:rPr>
          <w:spacing w:val="-1"/>
        </w:rPr>
        <w:t>years</w:t>
      </w:r>
      <w:r>
        <w:rPr>
          <w:spacing w:val="-5"/>
        </w:rPr>
        <w:t xml:space="preserve"> </w:t>
      </w:r>
      <w:r>
        <w:t>from</w:t>
      </w:r>
      <w:r>
        <w:rPr>
          <w:spacing w:val="-6"/>
        </w:rPr>
        <w:t xml:space="preserve"> </w:t>
      </w:r>
      <w:r>
        <w:t>the</w:t>
      </w:r>
      <w:r>
        <w:rPr>
          <w:spacing w:val="-5"/>
        </w:rPr>
        <w:t xml:space="preserve"> </w:t>
      </w:r>
      <w:r>
        <w:t>date</w:t>
      </w:r>
      <w:r>
        <w:rPr>
          <w:spacing w:val="-8"/>
        </w:rPr>
        <w:t xml:space="preserve"> </w:t>
      </w:r>
      <w:r>
        <w:t>of</w:t>
      </w:r>
      <w:r>
        <w:rPr>
          <w:spacing w:val="-7"/>
        </w:rPr>
        <w:t xml:space="preserve"> </w:t>
      </w:r>
      <w:r>
        <w:t>restructuring</w:t>
      </w:r>
      <w:r>
        <w:rPr>
          <w:spacing w:val="-8"/>
        </w:rPr>
        <w:t xml:space="preserve"> </w:t>
      </w:r>
      <w:r>
        <w:rPr>
          <w:spacing w:val="1"/>
        </w:rPr>
        <w:t>or</w:t>
      </w:r>
      <w:r>
        <w:rPr>
          <w:spacing w:val="-8"/>
        </w:rPr>
        <w:t xml:space="preserve"> </w:t>
      </w:r>
      <w:r>
        <w:t>refunding.</w:t>
      </w:r>
    </w:p>
    <w:p w14:paraId="6008A4B5" w14:textId="77777777" w:rsidR="00266C28" w:rsidRDefault="00266C28">
      <w:pPr>
        <w:rPr>
          <w:rFonts w:ascii="Times New Roman" w:eastAsia="Times New Roman" w:hAnsi="Times New Roman" w:cs="Times New Roman"/>
          <w:sz w:val="24"/>
          <w:szCs w:val="24"/>
        </w:rPr>
      </w:pPr>
    </w:p>
    <w:p w14:paraId="46A39CA7" w14:textId="77777777" w:rsidR="00266C28" w:rsidRDefault="00CC2D6A" w:rsidP="00502D54">
      <w:pPr>
        <w:pStyle w:val="BodyText"/>
        <w:ind w:left="0"/>
        <w:jc w:val="both"/>
      </w:pPr>
      <w:r>
        <w:t>The</w:t>
      </w:r>
      <w:r>
        <w:rPr>
          <w:spacing w:val="38"/>
        </w:rPr>
        <w:t xml:space="preserve"> </w:t>
      </w:r>
      <w:r>
        <w:rPr>
          <w:spacing w:val="-1"/>
        </w:rPr>
        <w:t>BCHFA</w:t>
      </w:r>
      <w:r>
        <w:rPr>
          <w:spacing w:val="39"/>
        </w:rPr>
        <w:t xml:space="preserve"> </w:t>
      </w:r>
      <w:r>
        <w:t>shall</w:t>
      </w:r>
      <w:r>
        <w:rPr>
          <w:spacing w:val="39"/>
        </w:rPr>
        <w:t xml:space="preserve"> </w:t>
      </w:r>
      <w:r>
        <w:t>require</w:t>
      </w:r>
      <w:r>
        <w:rPr>
          <w:spacing w:val="37"/>
        </w:rPr>
        <w:t xml:space="preserve"> </w:t>
      </w:r>
      <w:r>
        <w:t>as</w:t>
      </w:r>
      <w:r>
        <w:rPr>
          <w:spacing w:val="39"/>
        </w:rPr>
        <w:t xml:space="preserve"> </w:t>
      </w:r>
      <w:r>
        <w:t>part</w:t>
      </w:r>
      <w:r>
        <w:rPr>
          <w:spacing w:val="38"/>
        </w:rPr>
        <w:t xml:space="preserve"> </w:t>
      </w:r>
      <w:r>
        <w:t>of</w:t>
      </w:r>
      <w:r>
        <w:rPr>
          <w:spacing w:val="39"/>
        </w:rPr>
        <w:t xml:space="preserve"> </w:t>
      </w:r>
      <w:r>
        <w:t>any</w:t>
      </w:r>
      <w:r>
        <w:rPr>
          <w:spacing w:val="37"/>
        </w:rPr>
        <w:t xml:space="preserve"> </w:t>
      </w:r>
      <w:r>
        <w:t>financing</w:t>
      </w:r>
      <w:r>
        <w:rPr>
          <w:spacing w:val="37"/>
        </w:rPr>
        <w:t xml:space="preserve"> </w:t>
      </w:r>
      <w:r>
        <w:t>or</w:t>
      </w:r>
      <w:r>
        <w:rPr>
          <w:spacing w:val="37"/>
        </w:rPr>
        <w:t xml:space="preserve"> </w:t>
      </w:r>
      <w:r>
        <w:rPr>
          <w:spacing w:val="-1"/>
        </w:rPr>
        <w:t>refinancing,</w:t>
      </w:r>
      <w:r>
        <w:rPr>
          <w:spacing w:val="39"/>
        </w:rPr>
        <w:t xml:space="preserve"> </w:t>
      </w:r>
      <w:r>
        <w:t>suitable</w:t>
      </w:r>
      <w:r>
        <w:rPr>
          <w:spacing w:val="39"/>
        </w:rPr>
        <w:t xml:space="preserve"> </w:t>
      </w:r>
      <w:r>
        <w:rPr>
          <w:spacing w:val="-1"/>
        </w:rPr>
        <w:t>independent</w:t>
      </w:r>
      <w:r>
        <w:rPr>
          <w:spacing w:val="38"/>
        </w:rPr>
        <w:t xml:space="preserve"> </w:t>
      </w:r>
      <w:r>
        <w:t>compliance</w:t>
      </w:r>
      <w:r>
        <w:rPr>
          <w:spacing w:val="68"/>
          <w:w w:val="99"/>
        </w:rPr>
        <w:t xml:space="preserve"> </w:t>
      </w:r>
      <w:r>
        <w:t>monitoring</w:t>
      </w:r>
      <w:r>
        <w:rPr>
          <w:spacing w:val="10"/>
        </w:rPr>
        <w:t xml:space="preserve"> </w:t>
      </w:r>
      <w:r>
        <w:rPr>
          <w:spacing w:val="-1"/>
        </w:rPr>
        <w:t>and</w:t>
      </w:r>
      <w:r>
        <w:rPr>
          <w:spacing w:val="15"/>
        </w:rPr>
        <w:t xml:space="preserve"> </w:t>
      </w:r>
      <w:r>
        <w:t>monthly</w:t>
      </w:r>
      <w:r>
        <w:rPr>
          <w:spacing w:val="8"/>
        </w:rPr>
        <w:t xml:space="preserve"> </w:t>
      </w:r>
      <w:r>
        <w:t>compliance</w:t>
      </w:r>
      <w:r>
        <w:rPr>
          <w:spacing w:val="9"/>
        </w:rPr>
        <w:t xml:space="preserve"> </w:t>
      </w:r>
      <w:r>
        <w:t>reporting</w:t>
      </w:r>
      <w:r>
        <w:rPr>
          <w:spacing w:val="10"/>
        </w:rPr>
        <w:t xml:space="preserve"> </w:t>
      </w:r>
      <w:r>
        <w:t>to</w:t>
      </w:r>
      <w:r>
        <w:rPr>
          <w:spacing w:val="13"/>
        </w:rPr>
        <w:t xml:space="preserve"> </w:t>
      </w:r>
      <w:r>
        <w:t>the</w:t>
      </w:r>
      <w:r>
        <w:rPr>
          <w:spacing w:val="10"/>
        </w:rPr>
        <w:t xml:space="preserve"> </w:t>
      </w:r>
      <w:r>
        <w:t>Authority</w:t>
      </w:r>
      <w:r>
        <w:rPr>
          <w:spacing w:val="6"/>
        </w:rPr>
        <w:t xml:space="preserve"> </w:t>
      </w:r>
      <w:r>
        <w:t>during</w:t>
      </w:r>
      <w:r>
        <w:rPr>
          <w:spacing w:val="13"/>
        </w:rPr>
        <w:t xml:space="preserve"> </w:t>
      </w:r>
      <w:r>
        <w:t>the</w:t>
      </w:r>
      <w:r>
        <w:rPr>
          <w:spacing w:val="14"/>
        </w:rPr>
        <w:t xml:space="preserve"> </w:t>
      </w:r>
      <w:r>
        <w:t>entire</w:t>
      </w:r>
      <w:r>
        <w:rPr>
          <w:spacing w:val="10"/>
        </w:rPr>
        <w:t xml:space="preserve"> </w:t>
      </w:r>
      <w:r>
        <w:t>remaining</w:t>
      </w:r>
      <w:r>
        <w:rPr>
          <w:spacing w:val="10"/>
        </w:rPr>
        <w:t xml:space="preserve"> </w:t>
      </w:r>
      <w:r>
        <w:t>term</w:t>
      </w:r>
      <w:r>
        <w:rPr>
          <w:spacing w:val="13"/>
        </w:rPr>
        <w:t xml:space="preserve"> </w:t>
      </w:r>
      <w:r>
        <w:rPr>
          <w:spacing w:val="1"/>
        </w:rPr>
        <w:t>of</w:t>
      </w:r>
      <w:r>
        <w:rPr>
          <w:spacing w:val="13"/>
        </w:rPr>
        <w:t xml:space="preserve"> </w:t>
      </w:r>
      <w:r>
        <w:t>the</w:t>
      </w:r>
      <w:r>
        <w:rPr>
          <w:spacing w:val="30"/>
          <w:w w:val="99"/>
        </w:rPr>
        <w:t xml:space="preserve"> </w:t>
      </w:r>
      <w:r>
        <w:rPr>
          <w:spacing w:val="-1"/>
        </w:rPr>
        <w:t>Land</w:t>
      </w:r>
      <w:r>
        <w:rPr>
          <w:spacing w:val="20"/>
        </w:rPr>
        <w:t xml:space="preserve"> </w:t>
      </w:r>
      <w:r>
        <w:t>Use</w:t>
      </w:r>
      <w:r>
        <w:rPr>
          <w:spacing w:val="20"/>
        </w:rPr>
        <w:t xml:space="preserve"> </w:t>
      </w:r>
      <w:r>
        <w:t>Restriction</w:t>
      </w:r>
      <w:r>
        <w:rPr>
          <w:spacing w:val="17"/>
        </w:rPr>
        <w:t xml:space="preserve"> </w:t>
      </w:r>
      <w:r>
        <w:rPr>
          <w:spacing w:val="-1"/>
        </w:rPr>
        <w:t>Agreement.</w:t>
      </w:r>
      <w:r>
        <w:rPr>
          <w:spacing w:val="39"/>
        </w:rPr>
        <w:t xml:space="preserve"> </w:t>
      </w:r>
      <w:r>
        <w:t>The</w:t>
      </w:r>
      <w:r>
        <w:rPr>
          <w:spacing w:val="20"/>
        </w:rPr>
        <w:t xml:space="preserve"> </w:t>
      </w:r>
      <w:r>
        <w:t>selection</w:t>
      </w:r>
      <w:r>
        <w:rPr>
          <w:spacing w:val="18"/>
        </w:rPr>
        <w:t xml:space="preserve"> </w:t>
      </w:r>
      <w:r>
        <w:t>of</w:t>
      </w:r>
      <w:r>
        <w:rPr>
          <w:spacing w:val="15"/>
        </w:rPr>
        <w:t xml:space="preserve"> </w:t>
      </w:r>
      <w:r>
        <w:t>the</w:t>
      </w:r>
      <w:r>
        <w:rPr>
          <w:spacing w:val="20"/>
        </w:rPr>
        <w:t xml:space="preserve"> </w:t>
      </w:r>
      <w:r>
        <w:t>Compliance</w:t>
      </w:r>
      <w:r>
        <w:rPr>
          <w:spacing w:val="18"/>
        </w:rPr>
        <w:t xml:space="preserve"> </w:t>
      </w:r>
      <w:r>
        <w:t>Monitor</w:t>
      </w:r>
      <w:r>
        <w:rPr>
          <w:spacing w:val="18"/>
        </w:rPr>
        <w:t xml:space="preserve"> </w:t>
      </w:r>
      <w:r>
        <w:t>and</w:t>
      </w:r>
      <w:r>
        <w:rPr>
          <w:spacing w:val="18"/>
        </w:rPr>
        <w:t xml:space="preserve"> </w:t>
      </w:r>
      <w:r>
        <w:t>its</w:t>
      </w:r>
      <w:r>
        <w:rPr>
          <w:spacing w:val="17"/>
        </w:rPr>
        <w:t xml:space="preserve"> </w:t>
      </w:r>
      <w:r>
        <w:rPr>
          <w:spacing w:val="-1"/>
        </w:rPr>
        <w:t>successor</w:t>
      </w:r>
      <w:r>
        <w:rPr>
          <w:spacing w:val="20"/>
        </w:rPr>
        <w:t xml:space="preserve"> </w:t>
      </w:r>
      <w:r>
        <w:rPr>
          <w:spacing w:val="1"/>
        </w:rPr>
        <w:t>will</w:t>
      </w:r>
      <w:r>
        <w:rPr>
          <w:spacing w:val="19"/>
        </w:rPr>
        <w:t xml:space="preserve"> </w:t>
      </w:r>
      <w:r>
        <w:t>be</w:t>
      </w:r>
      <w:r>
        <w:rPr>
          <w:spacing w:val="48"/>
          <w:w w:val="99"/>
        </w:rPr>
        <w:t xml:space="preserve"> </w:t>
      </w:r>
      <w:r>
        <w:rPr>
          <w:spacing w:val="-1"/>
        </w:rPr>
        <w:t>approved</w:t>
      </w:r>
      <w:r>
        <w:rPr>
          <w:spacing w:val="23"/>
        </w:rPr>
        <w:t xml:space="preserve"> </w:t>
      </w:r>
      <w:r>
        <w:rPr>
          <w:spacing w:val="2"/>
        </w:rPr>
        <w:t>by</w:t>
      </w:r>
      <w:r>
        <w:rPr>
          <w:spacing w:val="23"/>
        </w:rPr>
        <w:t xml:space="preserve"> </w:t>
      </w:r>
      <w:r>
        <w:t>the</w:t>
      </w:r>
      <w:r>
        <w:rPr>
          <w:spacing w:val="28"/>
        </w:rPr>
        <w:t xml:space="preserve"> </w:t>
      </w:r>
      <w:r>
        <w:rPr>
          <w:spacing w:val="-1"/>
        </w:rPr>
        <w:t>BCHFA</w:t>
      </w:r>
      <w:r>
        <w:rPr>
          <w:spacing w:val="26"/>
        </w:rPr>
        <w:t xml:space="preserve"> </w:t>
      </w:r>
      <w:r>
        <w:t>and</w:t>
      </w:r>
      <w:r>
        <w:rPr>
          <w:spacing w:val="25"/>
        </w:rPr>
        <w:t xml:space="preserve"> </w:t>
      </w:r>
      <w:r>
        <w:t>the</w:t>
      </w:r>
      <w:r>
        <w:rPr>
          <w:spacing w:val="27"/>
        </w:rPr>
        <w:t xml:space="preserve"> </w:t>
      </w:r>
      <w:r>
        <w:t>cost</w:t>
      </w:r>
      <w:r>
        <w:rPr>
          <w:spacing w:val="26"/>
        </w:rPr>
        <w:t xml:space="preserve"> </w:t>
      </w:r>
      <w:r>
        <w:t>of</w:t>
      </w:r>
      <w:r>
        <w:rPr>
          <w:spacing w:val="28"/>
        </w:rPr>
        <w:t xml:space="preserve"> </w:t>
      </w:r>
      <w:r>
        <w:t>compliance</w:t>
      </w:r>
      <w:r>
        <w:rPr>
          <w:spacing w:val="25"/>
        </w:rPr>
        <w:t xml:space="preserve"> </w:t>
      </w:r>
      <w:r>
        <w:t>monitoring</w:t>
      </w:r>
      <w:r>
        <w:rPr>
          <w:spacing w:val="26"/>
        </w:rPr>
        <w:t xml:space="preserve"> </w:t>
      </w:r>
      <w:r>
        <w:t>and</w:t>
      </w:r>
      <w:r>
        <w:rPr>
          <w:spacing w:val="28"/>
        </w:rPr>
        <w:t xml:space="preserve"> </w:t>
      </w:r>
      <w:r>
        <w:t>reporting</w:t>
      </w:r>
      <w:r>
        <w:rPr>
          <w:spacing w:val="23"/>
        </w:rPr>
        <w:t xml:space="preserve"> </w:t>
      </w:r>
      <w:r>
        <w:t>shall</w:t>
      </w:r>
      <w:r>
        <w:rPr>
          <w:spacing w:val="26"/>
        </w:rPr>
        <w:t xml:space="preserve"> </w:t>
      </w:r>
      <w:r>
        <w:rPr>
          <w:spacing w:val="1"/>
        </w:rPr>
        <w:t>be</w:t>
      </w:r>
      <w:r>
        <w:rPr>
          <w:spacing w:val="26"/>
        </w:rPr>
        <w:t xml:space="preserve"> </w:t>
      </w:r>
      <w:r>
        <w:t>borne</w:t>
      </w:r>
      <w:r>
        <w:rPr>
          <w:spacing w:val="23"/>
        </w:rPr>
        <w:t xml:space="preserve"> </w:t>
      </w:r>
      <w:r>
        <w:rPr>
          <w:spacing w:val="1"/>
        </w:rPr>
        <w:t>by</w:t>
      </w:r>
      <w:r>
        <w:rPr>
          <w:spacing w:val="26"/>
        </w:rPr>
        <w:t xml:space="preserve"> </w:t>
      </w:r>
      <w:r>
        <w:t>the</w:t>
      </w:r>
      <w:r>
        <w:rPr>
          <w:spacing w:val="34"/>
          <w:w w:val="99"/>
        </w:rPr>
        <w:t xml:space="preserve"> </w:t>
      </w:r>
      <w:r>
        <w:rPr>
          <w:spacing w:val="-1"/>
        </w:rPr>
        <w:t>Developer.</w:t>
      </w:r>
    </w:p>
    <w:p w14:paraId="0DBD97E6" w14:textId="77777777" w:rsidR="00266C28" w:rsidRDefault="00266C28">
      <w:pPr>
        <w:rPr>
          <w:rFonts w:ascii="Times New Roman" w:eastAsia="Times New Roman" w:hAnsi="Times New Roman" w:cs="Times New Roman"/>
          <w:sz w:val="24"/>
          <w:szCs w:val="24"/>
        </w:rPr>
      </w:pPr>
    </w:p>
    <w:p w14:paraId="0BFADA21" w14:textId="0A179298" w:rsidR="006B27E0" w:rsidRDefault="006B27E0">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Allocation of Private Activity Bonds</w:t>
      </w:r>
    </w:p>
    <w:p w14:paraId="77C81257" w14:textId="77777777" w:rsidR="006B27E0" w:rsidRDefault="006B27E0">
      <w:pPr>
        <w:rPr>
          <w:rFonts w:ascii="Times New Roman" w:eastAsia="Times New Roman" w:hAnsi="Times New Roman" w:cs="Times New Roman"/>
          <w:b/>
          <w:bCs/>
          <w:sz w:val="24"/>
          <w:szCs w:val="24"/>
          <w:u w:val="single"/>
        </w:rPr>
      </w:pPr>
    </w:p>
    <w:p w14:paraId="453539E9" w14:textId="77777777" w:rsidR="006B27E0" w:rsidRDefault="006B27E0" w:rsidP="006B27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are considered for inducement on a first-come, first-evaluated basis.  Receipt and acknowledgement of an application, adoption of an inducement resolution, or the holding of a TEFRA hearing does not guarantee availability of private activity bond allocation.  The BCHFA makes no guarantees as to the method by which private activity bond allocation will be allocated to any development.  The </w:t>
      </w:r>
      <w:r>
        <w:rPr>
          <w:rFonts w:ascii="Times New Roman" w:eastAsia="Times New Roman" w:hAnsi="Times New Roman" w:cs="Times New Roman"/>
          <w:sz w:val="24"/>
          <w:szCs w:val="24"/>
        </w:rPr>
        <w:lastRenderedPageBreak/>
        <w:t>BCHFA will not reserve private activity bond allocation for any development.</w:t>
      </w:r>
    </w:p>
    <w:p w14:paraId="30321271" w14:textId="77777777" w:rsidR="00502D54" w:rsidRDefault="00502D54" w:rsidP="006B27E0">
      <w:pPr>
        <w:jc w:val="both"/>
        <w:rPr>
          <w:rFonts w:ascii="Times New Roman" w:eastAsia="Times New Roman" w:hAnsi="Times New Roman" w:cs="Times New Roman"/>
          <w:sz w:val="24"/>
          <w:szCs w:val="24"/>
        </w:rPr>
      </w:pPr>
    </w:p>
    <w:p w14:paraId="7BBC2080" w14:textId="77777777" w:rsidR="006B27E0" w:rsidRDefault="006B27E0" w:rsidP="006B27E0">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Bond Recycling</w:t>
      </w:r>
    </w:p>
    <w:p w14:paraId="514CE069" w14:textId="77777777" w:rsidR="006B27E0" w:rsidRDefault="006B27E0" w:rsidP="006B27E0">
      <w:pPr>
        <w:jc w:val="both"/>
        <w:rPr>
          <w:rFonts w:ascii="Times New Roman" w:eastAsia="Times New Roman" w:hAnsi="Times New Roman" w:cs="Times New Roman"/>
          <w:b/>
          <w:bCs/>
          <w:sz w:val="24"/>
          <w:szCs w:val="24"/>
          <w:u w:val="single"/>
        </w:rPr>
      </w:pPr>
    </w:p>
    <w:p w14:paraId="34C67B13" w14:textId="13B4C007" w:rsidR="006B27E0" w:rsidRDefault="006B27E0" w:rsidP="006B27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Tax-exempt bond recycling is</w:t>
      </w:r>
      <w:r w:rsidR="0017532F">
        <w:rPr>
          <w:rFonts w:ascii="Times New Roman" w:eastAsia="Times New Roman" w:hAnsi="Times New Roman" w:cs="Times New Roman"/>
          <w:sz w:val="24"/>
          <w:szCs w:val="24"/>
        </w:rPr>
        <w:t xml:space="preserve"> designed to preserve and recycle prior years’ private activity bond allocation that would otherwise expire upon repayment of construction period financing.  The BCHFA may develop a bond recycling program, </w:t>
      </w:r>
      <w:r w:rsidR="00AF3611">
        <w:rPr>
          <w:rFonts w:ascii="Times New Roman" w:eastAsia="Times New Roman" w:hAnsi="Times New Roman" w:cs="Times New Roman"/>
          <w:sz w:val="24"/>
          <w:szCs w:val="24"/>
        </w:rPr>
        <w:t xml:space="preserve">under </w:t>
      </w:r>
      <w:r w:rsidR="0017532F">
        <w:rPr>
          <w:rFonts w:ascii="Times New Roman" w:eastAsia="Times New Roman" w:hAnsi="Times New Roman" w:cs="Times New Roman"/>
          <w:sz w:val="24"/>
          <w:szCs w:val="24"/>
        </w:rPr>
        <w:t>which</w:t>
      </w:r>
      <w:r w:rsidR="00AF3611">
        <w:rPr>
          <w:rFonts w:ascii="Times New Roman" w:eastAsia="Times New Roman" w:hAnsi="Times New Roman" w:cs="Times New Roman"/>
          <w:sz w:val="24"/>
          <w:szCs w:val="24"/>
        </w:rPr>
        <w:t>,</w:t>
      </w:r>
      <w:r w:rsidR="0017532F">
        <w:rPr>
          <w:rFonts w:ascii="Times New Roman" w:eastAsia="Times New Roman" w:hAnsi="Times New Roman" w:cs="Times New Roman"/>
          <w:sz w:val="24"/>
          <w:szCs w:val="24"/>
        </w:rPr>
        <w:t xml:space="preserve"> in its sole and absolute discretion</w:t>
      </w:r>
      <w:r w:rsidR="00AF3611">
        <w:rPr>
          <w:rFonts w:ascii="Times New Roman" w:eastAsia="Times New Roman" w:hAnsi="Times New Roman" w:cs="Times New Roman"/>
          <w:sz w:val="24"/>
          <w:szCs w:val="24"/>
        </w:rPr>
        <w:t xml:space="preserve"> and</w:t>
      </w:r>
      <w:r w:rsidR="0017532F">
        <w:rPr>
          <w:rFonts w:ascii="Times New Roman" w:eastAsia="Times New Roman" w:hAnsi="Times New Roman" w:cs="Times New Roman"/>
          <w:sz w:val="24"/>
          <w:szCs w:val="24"/>
        </w:rPr>
        <w:t xml:space="preserve"> upon the advice of the BCHFA’s municipal advisor and bond counsel, it may allocate all or a portion of available recycled private activity bond allocation to finance a development.  </w:t>
      </w:r>
      <w:r w:rsidR="00AF3611">
        <w:rPr>
          <w:rFonts w:ascii="Times New Roman" w:eastAsia="Times New Roman" w:hAnsi="Times New Roman" w:cs="Times New Roman"/>
          <w:sz w:val="24"/>
          <w:szCs w:val="24"/>
        </w:rPr>
        <w:t>R</w:t>
      </w:r>
      <w:r w:rsidR="0017532F">
        <w:rPr>
          <w:rFonts w:ascii="Times New Roman" w:eastAsia="Times New Roman" w:hAnsi="Times New Roman" w:cs="Times New Roman"/>
          <w:sz w:val="24"/>
          <w:szCs w:val="24"/>
        </w:rPr>
        <w:t>eceipt and acknowledgement of an application is not a guarantee of the availability of recycled private activity bond allocation, nor the method by which it may be allocated</w:t>
      </w:r>
      <w:r w:rsidR="003577A9">
        <w:rPr>
          <w:rFonts w:ascii="Times New Roman" w:eastAsia="Times New Roman" w:hAnsi="Times New Roman" w:cs="Times New Roman"/>
          <w:sz w:val="24"/>
          <w:szCs w:val="24"/>
        </w:rPr>
        <w:t xml:space="preserve"> by the BCHFA</w:t>
      </w:r>
      <w:r w:rsidR="0017532F">
        <w:rPr>
          <w:rFonts w:ascii="Times New Roman" w:eastAsia="Times New Roman" w:hAnsi="Times New Roman" w:cs="Times New Roman"/>
          <w:sz w:val="24"/>
          <w:szCs w:val="24"/>
        </w:rPr>
        <w:t xml:space="preserve"> to any development.</w:t>
      </w:r>
    </w:p>
    <w:p w14:paraId="4253DEE5" w14:textId="77777777" w:rsidR="003577A9" w:rsidRDefault="003577A9" w:rsidP="006B27E0">
      <w:pPr>
        <w:jc w:val="both"/>
        <w:rPr>
          <w:rFonts w:ascii="Times New Roman" w:eastAsia="Times New Roman" w:hAnsi="Times New Roman" w:cs="Times New Roman"/>
          <w:sz w:val="24"/>
          <w:szCs w:val="24"/>
        </w:rPr>
      </w:pPr>
    </w:p>
    <w:p w14:paraId="1A3AD858" w14:textId="6F4BF23B" w:rsidR="003577A9" w:rsidRDefault="003577A9" w:rsidP="006B27E0">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Waiver Requests</w:t>
      </w:r>
    </w:p>
    <w:p w14:paraId="00BE63E9" w14:textId="77777777" w:rsidR="003577A9" w:rsidRDefault="003577A9" w:rsidP="006B27E0">
      <w:pPr>
        <w:jc w:val="both"/>
        <w:rPr>
          <w:rFonts w:ascii="Times New Roman" w:eastAsia="Times New Roman" w:hAnsi="Times New Roman" w:cs="Times New Roman"/>
          <w:b/>
          <w:bCs/>
          <w:sz w:val="24"/>
          <w:szCs w:val="24"/>
          <w:u w:val="single"/>
        </w:rPr>
      </w:pPr>
    </w:p>
    <w:p w14:paraId="77A1C580" w14:textId="128BDBF5" w:rsidR="003577A9" w:rsidRPr="00502D54" w:rsidRDefault="003577A9" w:rsidP="006B27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BCHFA discourages requests for waivers of the BCHFA policies,</w:t>
      </w:r>
      <w:r w:rsidR="00A578E6">
        <w:rPr>
          <w:rFonts w:ascii="Times New Roman" w:eastAsia="Times New Roman" w:hAnsi="Times New Roman" w:cs="Times New Roman"/>
          <w:sz w:val="24"/>
          <w:szCs w:val="24"/>
        </w:rPr>
        <w:t xml:space="preserve"> when waivers requests are </w:t>
      </w:r>
      <w:proofErr w:type="gramStart"/>
      <w:r w:rsidR="00A578E6">
        <w:rPr>
          <w:rFonts w:ascii="Times New Roman" w:eastAsia="Times New Roman" w:hAnsi="Times New Roman" w:cs="Times New Roman"/>
          <w:sz w:val="24"/>
          <w:szCs w:val="24"/>
        </w:rPr>
        <w:t>received</w:t>
      </w:r>
      <w:proofErr w:type="gramEnd"/>
      <w:r w:rsidR="00A578E6">
        <w:rPr>
          <w:rFonts w:ascii="Times New Roman" w:eastAsia="Times New Roman" w:hAnsi="Times New Roman" w:cs="Times New Roman"/>
          <w:sz w:val="24"/>
          <w:szCs w:val="24"/>
        </w:rPr>
        <w:t xml:space="preserve"> they must be reviewed and evaluated by the BCHFA’s counsel, bond counsel, municipal advisors, credit underwriters and other professionals. The applicant will be charged additional fees in connection with pre-closing and post-closing waiver requests.  All waiver requests require the approval and signoff of the credit underwriter.</w:t>
      </w:r>
      <w:r>
        <w:rPr>
          <w:rFonts w:ascii="Times New Roman" w:eastAsia="Times New Roman" w:hAnsi="Times New Roman" w:cs="Times New Roman"/>
          <w:sz w:val="24"/>
          <w:szCs w:val="24"/>
        </w:rPr>
        <w:t xml:space="preserve"> </w:t>
      </w:r>
    </w:p>
    <w:p w14:paraId="50E7BAC2" w14:textId="367C1560" w:rsidR="006B27E0" w:rsidRDefault="006B27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BE55E7" w14:textId="66A8AE47" w:rsidR="004F0455" w:rsidRDefault="004F0455">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The 25% Test</w:t>
      </w:r>
    </w:p>
    <w:p w14:paraId="431F72B6" w14:textId="77777777" w:rsidR="004F0455" w:rsidRDefault="004F0455">
      <w:pPr>
        <w:jc w:val="both"/>
        <w:rPr>
          <w:rFonts w:ascii="Times New Roman" w:eastAsia="Times New Roman" w:hAnsi="Times New Roman" w:cs="Times New Roman"/>
          <w:b/>
          <w:bCs/>
          <w:sz w:val="24"/>
          <w:szCs w:val="24"/>
          <w:u w:val="single"/>
        </w:rPr>
      </w:pPr>
    </w:p>
    <w:p w14:paraId="3311C95D" w14:textId="734A4EF7" w:rsidR="004F0455" w:rsidRDefault="004F0455" w:rsidP="004F0455">
      <w:pPr>
        <w:jc w:val="both"/>
        <w:rPr>
          <w:rFonts w:ascii="Times New Roman" w:hAnsi="Times New Roman" w:cs="Times New Roman"/>
          <w:sz w:val="24"/>
          <w:szCs w:val="24"/>
        </w:rPr>
      </w:pPr>
      <w:r w:rsidRPr="003C15C0">
        <w:rPr>
          <w:rFonts w:ascii="Times New Roman" w:hAnsi="Times New Roman" w:cs="Times New Roman"/>
          <w:sz w:val="24"/>
          <w:szCs w:val="24"/>
        </w:rPr>
        <w:t xml:space="preserve">In order to access federal 4% low-income housing tax credits, federal law requires </w:t>
      </w:r>
      <w:r>
        <w:rPr>
          <w:rFonts w:ascii="Times New Roman" w:hAnsi="Times New Roman" w:cs="Times New Roman"/>
          <w:sz w:val="24"/>
          <w:szCs w:val="24"/>
        </w:rPr>
        <w:t>d</w:t>
      </w:r>
      <w:r w:rsidRPr="003C15C0">
        <w:rPr>
          <w:rFonts w:ascii="Times New Roman" w:hAnsi="Times New Roman" w:cs="Times New Roman"/>
          <w:sz w:val="24"/>
          <w:szCs w:val="24"/>
        </w:rPr>
        <w:t xml:space="preserve">evelopments finance 25% or more of the aggregate depreciable basis plus land basis with tax-exempt private activity bonds that require private activity bond volume cap. To more equitably distribute the limited private activity bond volume cap available to the </w:t>
      </w:r>
      <w:r>
        <w:rPr>
          <w:rFonts w:ascii="Times New Roman" w:hAnsi="Times New Roman" w:cs="Times New Roman"/>
          <w:sz w:val="24"/>
          <w:szCs w:val="24"/>
        </w:rPr>
        <w:t>BCHFA</w:t>
      </w:r>
      <w:r w:rsidRPr="003C15C0">
        <w:rPr>
          <w:rFonts w:ascii="Times New Roman" w:hAnsi="Times New Roman" w:cs="Times New Roman"/>
          <w:sz w:val="24"/>
          <w:szCs w:val="24"/>
        </w:rPr>
        <w:t xml:space="preserve">, the amount of tax-exempt private activity bonds requested in an </w:t>
      </w:r>
      <w:r>
        <w:rPr>
          <w:rFonts w:ascii="Times New Roman" w:hAnsi="Times New Roman" w:cs="Times New Roman"/>
          <w:sz w:val="24"/>
          <w:szCs w:val="24"/>
        </w:rPr>
        <w:t>a</w:t>
      </w:r>
      <w:r w:rsidRPr="003C15C0">
        <w:rPr>
          <w:rFonts w:ascii="Times New Roman" w:hAnsi="Times New Roman" w:cs="Times New Roman"/>
          <w:sz w:val="24"/>
          <w:szCs w:val="24"/>
        </w:rPr>
        <w:t xml:space="preserve">pplication may not exceed 30% of the aggregate depreciable basis plus land basis of the </w:t>
      </w:r>
      <w:r>
        <w:rPr>
          <w:rFonts w:ascii="Times New Roman" w:hAnsi="Times New Roman" w:cs="Times New Roman"/>
          <w:sz w:val="24"/>
          <w:szCs w:val="24"/>
        </w:rPr>
        <w:t>d</w:t>
      </w:r>
      <w:r w:rsidRPr="003C15C0">
        <w:rPr>
          <w:rFonts w:ascii="Times New Roman" w:hAnsi="Times New Roman" w:cs="Times New Roman"/>
          <w:sz w:val="24"/>
          <w:szCs w:val="24"/>
        </w:rPr>
        <w:t xml:space="preserve">evelopment; provided, however, the </w:t>
      </w:r>
      <w:r>
        <w:rPr>
          <w:rFonts w:ascii="Times New Roman" w:hAnsi="Times New Roman" w:cs="Times New Roman"/>
          <w:sz w:val="24"/>
          <w:szCs w:val="24"/>
        </w:rPr>
        <w:t>BCHFA</w:t>
      </w:r>
      <w:r w:rsidRPr="003C15C0">
        <w:rPr>
          <w:rFonts w:ascii="Times New Roman" w:hAnsi="Times New Roman" w:cs="Times New Roman"/>
          <w:sz w:val="24"/>
          <w:szCs w:val="24"/>
        </w:rPr>
        <w:t xml:space="preserve">, in its sole and absolute discretion, upon the advice of the </w:t>
      </w:r>
      <w:r>
        <w:rPr>
          <w:rFonts w:ascii="Times New Roman" w:hAnsi="Times New Roman" w:cs="Times New Roman"/>
          <w:sz w:val="24"/>
          <w:szCs w:val="24"/>
        </w:rPr>
        <w:t>BCHFA</w:t>
      </w:r>
      <w:r w:rsidRPr="003C15C0">
        <w:rPr>
          <w:rFonts w:ascii="Times New Roman" w:hAnsi="Times New Roman" w:cs="Times New Roman"/>
          <w:sz w:val="24"/>
          <w:szCs w:val="24"/>
        </w:rPr>
        <w:t>’s municipal advisor,</w:t>
      </w:r>
      <w:r>
        <w:rPr>
          <w:rFonts w:ascii="Times New Roman" w:hAnsi="Times New Roman" w:cs="Times New Roman"/>
          <w:sz w:val="24"/>
          <w:szCs w:val="24"/>
        </w:rPr>
        <w:t xml:space="preserve"> </w:t>
      </w:r>
      <w:r w:rsidRPr="003C15C0">
        <w:rPr>
          <w:rFonts w:ascii="Times New Roman" w:hAnsi="Times New Roman" w:cs="Times New Roman"/>
          <w:sz w:val="24"/>
          <w:szCs w:val="24"/>
        </w:rPr>
        <w:t>bond counsel, and credit underwriter</w:t>
      </w:r>
      <w:r>
        <w:rPr>
          <w:rFonts w:ascii="Times New Roman" w:hAnsi="Times New Roman" w:cs="Times New Roman"/>
          <w:sz w:val="24"/>
          <w:szCs w:val="24"/>
        </w:rPr>
        <w:t>,</w:t>
      </w:r>
      <w:r w:rsidRPr="003C15C0">
        <w:rPr>
          <w:rFonts w:ascii="Times New Roman" w:hAnsi="Times New Roman" w:cs="Times New Roman"/>
          <w:sz w:val="24"/>
          <w:szCs w:val="24"/>
        </w:rPr>
        <w:t xml:space="preserve"> may grant a request for an allocation award in excess of 30% of the aggregate depreciable basis plus land basis of the </w:t>
      </w:r>
      <w:r>
        <w:rPr>
          <w:rFonts w:ascii="Times New Roman" w:hAnsi="Times New Roman" w:cs="Times New Roman"/>
          <w:sz w:val="24"/>
          <w:szCs w:val="24"/>
        </w:rPr>
        <w:t>d</w:t>
      </w:r>
      <w:r w:rsidRPr="003C15C0">
        <w:rPr>
          <w:rFonts w:ascii="Times New Roman" w:hAnsi="Times New Roman" w:cs="Times New Roman"/>
          <w:sz w:val="24"/>
          <w:szCs w:val="24"/>
        </w:rPr>
        <w:t xml:space="preserve">evelopment, if the </w:t>
      </w:r>
      <w:r>
        <w:rPr>
          <w:rFonts w:ascii="Times New Roman" w:hAnsi="Times New Roman" w:cs="Times New Roman"/>
          <w:sz w:val="24"/>
          <w:szCs w:val="24"/>
        </w:rPr>
        <w:t>a</w:t>
      </w:r>
      <w:r w:rsidRPr="003C15C0">
        <w:rPr>
          <w:rFonts w:ascii="Times New Roman" w:hAnsi="Times New Roman" w:cs="Times New Roman"/>
          <w:sz w:val="24"/>
          <w:szCs w:val="24"/>
        </w:rPr>
        <w:t xml:space="preserve">pplicant demonstrates to the satisfaction of the </w:t>
      </w:r>
      <w:r>
        <w:rPr>
          <w:rFonts w:ascii="Times New Roman" w:hAnsi="Times New Roman" w:cs="Times New Roman"/>
          <w:sz w:val="24"/>
          <w:szCs w:val="24"/>
        </w:rPr>
        <w:t>BCHFA</w:t>
      </w:r>
      <w:r w:rsidRPr="003C15C0">
        <w:rPr>
          <w:rFonts w:ascii="Times New Roman" w:hAnsi="Times New Roman" w:cs="Times New Roman"/>
          <w:sz w:val="24"/>
          <w:szCs w:val="24"/>
        </w:rPr>
        <w:t xml:space="preserve"> that (1) the </w:t>
      </w:r>
      <w:r>
        <w:rPr>
          <w:rFonts w:ascii="Times New Roman" w:hAnsi="Times New Roman" w:cs="Times New Roman"/>
          <w:sz w:val="24"/>
          <w:szCs w:val="24"/>
        </w:rPr>
        <w:t>d</w:t>
      </w:r>
      <w:r w:rsidRPr="003C15C0">
        <w:rPr>
          <w:rFonts w:ascii="Times New Roman" w:hAnsi="Times New Roman" w:cs="Times New Roman"/>
          <w:sz w:val="24"/>
          <w:szCs w:val="24"/>
        </w:rPr>
        <w:t xml:space="preserve">evelopment cannot otherwise be structured to meet the 30% limitation and (2) the permanent financing of the </w:t>
      </w:r>
      <w:r>
        <w:rPr>
          <w:rFonts w:ascii="Times New Roman" w:hAnsi="Times New Roman" w:cs="Times New Roman"/>
          <w:sz w:val="24"/>
          <w:szCs w:val="24"/>
        </w:rPr>
        <w:t>d</w:t>
      </w:r>
      <w:r w:rsidRPr="003C15C0">
        <w:rPr>
          <w:rFonts w:ascii="Times New Roman" w:hAnsi="Times New Roman" w:cs="Times New Roman"/>
          <w:sz w:val="24"/>
          <w:szCs w:val="24"/>
        </w:rPr>
        <w:t xml:space="preserve">evelopment supports the larger allocation of volume cap.  </w:t>
      </w:r>
    </w:p>
    <w:p w14:paraId="2CB82524" w14:textId="77777777" w:rsidR="00346970" w:rsidRDefault="00346970" w:rsidP="004F0455">
      <w:pPr>
        <w:jc w:val="both"/>
        <w:rPr>
          <w:rFonts w:ascii="Times New Roman" w:hAnsi="Times New Roman" w:cs="Times New Roman"/>
          <w:sz w:val="24"/>
          <w:szCs w:val="24"/>
        </w:rPr>
      </w:pPr>
    </w:p>
    <w:p w14:paraId="3AFFFE50" w14:textId="3EE040DE" w:rsidR="00346970" w:rsidRPr="00502D54" w:rsidRDefault="00346970" w:rsidP="004F0455">
      <w:pPr>
        <w:jc w:val="both"/>
        <w:rPr>
          <w:rFonts w:ascii="Times New Roman" w:hAnsi="Times New Roman" w:cs="Times New Roman"/>
          <w:b/>
          <w:bCs/>
          <w:sz w:val="24"/>
          <w:szCs w:val="24"/>
          <w:u w:val="single"/>
        </w:rPr>
      </w:pPr>
      <w:r w:rsidRPr="00502D54">
        <w:rPr>
          <w:rFonts w:ascii="Times New Roman" w:hAnsi="Times New Roman" w:cs="Times New Roman"/>
          <w:b/>
          <w:bCs/>
          <w:sz w:val="24"/>
          <w:szCs w:val="24"/>
          <w:u w:val="single"/>
        </w:rPr>
        <w:t>99 Year Property Tax Abatement</w:t>
      </w:r>
    </w:p>
    <w:p w14:paraId="372C3F81" w14:textId="77777777" w:rsidR="00346970" w:rsidRDefault="00346970" w:rsidP="004F0455">
      <w:pPr>
        <w:jc w:val="both"/>
        <w:rPr>
          <w:rFonts w:ascii="Times New Roman" w:hAnsi="Times New Roman" w:cs="Times New Roman"/>
          <w:b/>
          <w:bCs/>
          <w:sz w:val="24"/>
          <w:szCs w:val="24"/>
        </w:rPr>
      </w:pPr>
    </w:p>
    <w:p w14:paraId="6B3A8C7F" w14:textId="77777777" w:rsidR="00E80C7B" w:rsidRDefault="00346970" w:rsidP="00830B9B">
      <w:pPr>
        <w:jc w:val="both"/>
        <w:rPr>
          <w:rFonts w:ascii="Times New Roman" w:hAnsi="Times New Roman" w:cs="Times New Roman"/>
          <w:sz w:val="24"/>
          <w:szCs w:val="24"/>
        </w:rPr>
      </w:pPr>
      <w:r>
        <w:rPr>
          <w:rFonts w:ascii="Times New Roman" w:hAnsi="Times New Roman" w:cs="Times New Roman"/>
          <w:sz w:val="24"/>
          <w:szCs w:val="24"/>
        </w:rPr>
        <w:t xml:space="preserve">Florida Statute 196.1978 (4) provides an exemption from ad valorem taxes for qualified multifamily affordable housing projects meeting certain requirements.  </w:t>
      </w:r>
      <w:r w:rsidR="00E80C7B" w:rsidRPr="00A46AC7">
        <w:rPr>
          <w:rFonts w:ascii="Times New Roman" w:hAnsi="Times New Roman" w:cs="Times New Roman"/>
          <w:sz w:val="24"/>
          <w:szCs w:val="24"/>
        </w:rPr>
        <w:t>Eligible developments must be new construction and must contain 70 or more units.  Housing must be provided to individuals or families meeting the Florida Housing Finance Corporation definitions of “Extremely-Low,” “Very-Low,” “Low,” or “Moderate-Income.”  The developer must commit to meeting affordability requirements at the development for 99 years.</w:t>
      </w:r>
    </w:p>
    <w:p w14:paraId="6EEF2294" w14:textId="77777777" w:rsidR="005F21AF" w:rsidRDefault="005F21AF" w:rsidP="00E80C7B">
      <w:pPr>
        <w:ind w:left="180" w:right="660"/>
        <w:jc w:val="both"/>
        <w:rPr>
          <w:rFonts w:ascii="Times New Roman" w:hAnsi="Times New Roman" w:cs="Times New Roman"/>
          <w:sz w:val="24"/>
          <w:szCs w:val="24"/>
        </w:rPr>
      </w:pPr>
    </w:p>
    <w:p w14:paraId="18E81898" w14:textId="6FBEB4E7" w:rsidR="00346970" w:rsidRPr="00346970" w:rsidRDefault="005F21AF" w:rsidP="00502D54">
      <w:pPr>
        <w:jc w:val="both"/>
        <w:rPr>
          <w:rFonts w:ascii="Times New Roman" w:hAnsi="Times New Roman" w:cs="Times New Roman"/>
          <w:sz w:val="24"/>
          <w:szCs w:val="24"/>
        </w:rPr>
      </w:pPr>
      <w:r w:rsidRPr="0097459C">
        <w:rPr>
          <w:rFonts w:ascii="Times New Roman" w:hAnsi="Times New Roman" w:cs="Times New Roman"/>
          <w:sz w:val="24"/>
          <w:szCs w:val="24"/>
        </w:rPr>
        <w:t>In an instance where a</w:t>
      </w:r>
      <w:r>
        <w:rPr>
          <w:rFonts w:ascii="Times New Roman" w:hAnsi="Times New Roman" w:cs="Times New Roman"/>
          <w:sz w:val="24"/>
          <w:szCs w:val="24"/>
        </w:rPr>
        <w:t>n applicant</w:t>
      </w:r>
      <w:r w:rsidRPr="0097459C">
        <w:rPr>
          <w:rFonts w:ascii="Times New Roman" w:hAnsi="Times New Roman" w:cs="Times New Roman"/>
          <w:sz w:val="24"/>
          <w:szCs w:val="24"/>
        </w:rPr>
        <w:t xml:space="preserve"> is seeking the ad valorem tax exemption for a property for which the</w:t>
      </w:r>
      <w:r>
        <w:rPr>
          <w:rFonts w:ascii="Times New Roman" w:hAnsi="Times New Roman" w:cs="Times New Roman"/>
          <w:sz w:val="24"/>
          <w:szCs w:val="24"/>
        </w:rPr>
        <w:t xml:space="preserve"> BCHFA</w:t>
      </w:r>
      <w:r w:rsidRPr="0097459C">
        <w:rPr>
          <w:rFonts w:ascii="Times New Roman" w:hAnsi="Times New Roman" w:cs="Times New Roman"/>
          <w:sz w:val="24"/>
          <w:szCs w:val="24"/>
        </w:rPr>
        <w:t xml:space="preserve"> is issuing tax-exempt bonds, the </w:t>
      </w:r>
      <w:r>
        <w:rPr>
          <w:rFonts w:ascii="Times New Roman" w:hAnsi="Times New Roman" w:cs="Times New Roman"/>
          <w:sz w:val="24"/>
          <w:szCs w:val="24"/>
        </w:rPr>
        <w:t>BCHFA</w:t>
      </w:r>
      <w:r w:rsidRPr="0097459C">
        <w:rPr>
          <w:rFonts w:ascii="Times New Roman" w:hAnsi="Times New Roman" w:cs="Times New Roman"/>
          <w:sz w:val="24"/>
          <w:szCs w:val="24"/>
        </w:rPr>
        <w:t xml:space="preserve"> is not responsible for granting the ad valorem tax exemption, however the </w:t>
      </w:r>
      <w:r>
        <w:rPr>
          <w:rFonts w:ascii="Times New Roman" w:hAnsi="Times New Roman" w:cs="Times New Roman"/>
          <w:sz w:val="24"/>
          <w:szCs w:val="24"/>
        </w:rPr>
        <w:t xml:space="preserve">BCHFA </w:t>
      </w:r>
      <w:r w:rsidRPr="0097459C">
        <w:rPr>
          <w:rFonts w:ascii="Times New Roman" w:hAnsi="Times New Roman" w:cs="Times New Roman"/>
          <w:sz w:val="24"/>
          <w:szCs w:val="24"/>
        </w:rPr>
        <w:t xml:space="preserve">is a party to the 99-year LURA as the issuer of the bonds.  </w:t>
      </w:r>
      <w:r>
        <w:rPr>
          <w:rFonts w:ascii="Times New Roman" w:hAnsi="Times New Roman" w:cs="Times New Roman"/>
          <w:sz w:val="24"/>
          <w:szCs w:val="24"/>
        </w:rPr>
        <w:t>In regard to applicants</w:t>
      </w:r>
      <w:r w:rsidRPr="0097459C">
        <w:rPr>
          <w:rFonts w:ascii="Times New Roman" w:hAnsi="Times New Roman" w:cs="Times New Roman"/>
          <w:sz w:val="24"/>
          <w:szCs w:val="24"/>
        </w:rPr>
        <w:t xml:space="preserve"> seeking the 99-year tax exemption</w:t>
      </w:r>
      <w:r>
        <w:rPr>
          <w:rFonts w:ascii="Times New Roman" w:hAnsi="Times New Roman" w:cs="Times New Roman"/>
          <w:sz w:val="24"/>
          <w:szCs w:val="24"/>
        </w:rPr>
        <w:t>, the applicant</w:t>
      </w:r>
      <w:r w:rsidRPr="0097459C">
        <w:rPr>
          <w:rFonts w:ascii="Times New Roman" w:hAnsi="Times New Roman" w:cs="Times New Roman"/>
          <w:sz w:val="24"/>
          <w:szCs w:val="24"/>
        </w:rPr>
        <w:t xml:space="preserve"> </w:t>
      </w:r>
      <w:r>
        <w:rPr>
          <w:rFonts w:ascii="Times New Roman" w:hAnsi="Times New Roman" w:cs="Times New Roman"/>
          <w:sz w:val="24"/>
          <w:szCs w:val="24"/>
        </w:rPr>
        <w:t>1</w:t>
      </w:r>
      <w:r w:rsidRPr="0097459C">
        <w:rPr>
          <w:rFonts w:ascii="Times New Roman" w:hAnsi="Times New Roman" w:cs="Times New Roman"/>
          <w:sz w:val="24"/>
          <w:szCs w:val="24"/>
        </w:rPr>
        <w:t xml:space="preserve">) must provide the </w:t>
      </w:r>
      <w:r>
        <w:rPr>
          <w:rFonts w:ascii="Times New Roman" w:hAnsi="Times New Roman" w:cs="Times New Roman"/>
          <w:sz w:val="24"/>
          <w:szCs w:val="24"/>
        </w:rPr>
        <w:t>BC</w:t>
      </w:r>
      <w:r w:rsidRPr="0097459C">
        <w:rPr>
          <w:rFonts w:ascii="Times New Roman" w:hAnsi="Times New Roman" w:cs="Times New Roman"/>
          <w:sz w:val="24"/>
          <w:szCs w:val="24"/>
        </w:rPr>
        <w:t xml:space="preserve">HFA with information showing that the development qualifies for the exemption, and </w:t>
      </w:r>
      <w:r>
        <w:rPr>
          <w:rFonts w:ascii="Times New Roman" w:hAnsi="Times New Roman" w:cs="Times New Roman"/>
          <w:sz w:val="24"/>
          <w:szCs w:val="24"/>
        </w:rPr>
        <w:t>2</w:t>
      </w:r>
      <w:r w:rsidRPr="0097459C">
        <w:rPr>
          <w:rFonts w:ascii="Times New Roman" w:hAnsi="Times New Roman" w:cs="Times New Roman"/>
          <w:sz w:val="24"/>
          <w:szCs w:val="24"/>
        </w:rPr>
        <w:t>) must provide the</w:t>
      </w:r>
      <w:r>
        <w:rPr>
          <w:rFonts w:ascii="Times New Roman" w:hAnsi="Times New Roman" w:cs="Times New Roman"/>
          <w:sz w:val="24"/>
          <w:szCs w:val="24"/>
        </w:rPr>
        <w:t xml:space="preserve"> BC</w:t>
      </w:r>
      <w:r w:rsidRPr="0097459C">
        <w:rPr>
          <w:rFonts w:ascii="Times New Roman" w:hAnsi="Times New Roman" w:cs="Times New Roman"/>
          <w:sz w:val="24"/>
          <w:szCs w:val="24"/>
        </w:rPr>
        <w:t xml:space="preserve">HFA with documentation of lender and investor approvals for the development. </w:t>
      </w:r>
      <w:r>
        <w:rPr>
          <w:rFonts w:ascii="Times New Roman" w:hAnsi="Times New Roman" w:cs="Times New Roman"/>
          <w:sz w:val="24"/>
          <w:szCs w:val="24"/>
        </w:rPr>
        <w:t xml:space="preserve"> The applicant is responsible for </w:t>
      </w:r>
      <w:r>
        <w:rPr>
          <w:rFonts w:ascii="Times New Roman" w:hAnsi="Times New Roman" w:cs="Times New Roman"/>
          <w:sz w:val="24"/>
          <w:szCs w:val="24"/>
        </w:rPr>
        <w:lastRenderedPageBreak/>
        <w:t xml:space="preserve">providing </w:t>
      </w:r>
      <w:r w:rsidRPr="0097459C">
        <w:rPr>
          <w:rFonts w:ascii="Times New Roman" w:hAnsi="Times New Roman" w:cs="Times New Roman"/>
          <w:sz w:val="24"/>
          <w:szCs w:val="24"/>
        </w:rPr>
        <w:t xml:space="preserve">all documentation </w:t>
      </w:r>
      <w:r>
        <w:rPr>
          <w:rFonts w:ascii="Times New Roman" w:hAnsi="Times New Roman" w:cs="Times New Roman"/>
          <w:sz w:val="24"/>
          <w:szCs w:val="24"/>
        </w:rPr>
        <w:t xml:space="preserve">directly </w:t>
      </w:r>
      <w:r w:rsidRPr="0097459C">
        <w:rPr>
          <w:rFonts w:ascii="Times New Roman" w:hAnsi="Times New Roman" w:cs="Times New Roman"/>
          <w:sz w:val="24"/>
          <w:szCs w:val="24"/>
        </w:rPr>
        <w:t>to the property appraiser demonstrating that the requirements of Section 196.1978(4) have been satisfied</w:t>
      </w:r>
      <w:r>
        <w:rPr>
          <w:rFonts w:ascii="Times New Roman" w:hAnsi="Times New Roman" w:cs="Times New Roman"/>
          <w:sz w:val="24"/>
          <w:szCs w:val="24"/>
        </w:rPr>
        <w:t>.</w:t>
      </w:r>
    </w:p>
    <w:p w14:paraId="6E847017" w14:textId="77777777" w:rsidR="004F0455" w:rsidRPr="004F0455" w:rsidRDefault="004F0455" w:rsidP="00502D54">
      <w:pPr>
        <w:jc w:val="both"/>
        <w:rPr>
          <w:rFonts w:ascii="Times New Roman" w:eastAsia="Times New Roman" w:hAnsi="Times New Roman" w:cs="Times New Roman"/>
          <w:sz w:val="24"/>
          <w:szCs w:val="24"/>
        </w:rPr>
      </w:pPr>
    </w:p>
    <w:p w14:paraId="3D79153E" w14:textId="77777777" w:rsidR="00266C28" w:rsidRPr="0018733F" w:rsidRDefault="00CC2D6A" w:rsidP="00502D54">
      <w:pPr>
        <w:pStyle w:val="BodyText"/>
        <w:ind w:left="0"/>
        <w:jc w:val="both"/>
        <w:rPr>
          <w:rFonts w:cs="Times New Roman"/>
          <w:b/>
        </w:rPr>
      </w:pPr>
      <w:r w:rsidRPr="0018733F">
        <w:rPr>
          <w:b/>
          <w:w w:val="105"/>
          <w:u w:val="thick" w:color="000000"/>
        </w:rPr>
        <w:t>Application</w:t>
      </w:r>
      <w:r w:rsidRPr="0018733F">
        <w:rPr>
          <w:b/>
          <w:spacing w:val="-3"/>
          <w:w w:val="105"/>
          <w:u w:val="thick" w:color="000000"/>
        </w:rPr>
        <w:t xml:space="preserve"> </w:t>
      </w:r>
      <w:r w:rsidRPr="0018733F">
        <w:rPr>
          <w:b/>
          <w:spacing w:val="-2"/>
          <w:w w:val="105"/>
          <w:u w:val="thick" w:color="000000"/>
        </w:rPr>
        <w:t>Pr</w:t>
      </w:r>
      <w:r w:rsidRPr="0018733F">
        <w:rPr>
          <w:b/>
          <w:spacing w:val="-3"/>
          <w:w w:val="105"/>
          <w:u w:val="thick" w:color="000000"/>
        </w:rPr>
        <w:t>ocess</w:t>
      </w:r>
    </w:p>
    <w:p w14:paraId="6930B853" w14:textId="77777777" w:rsidR="00266C28" w:rsidRDefault="00266C28">
      <w:pPr>
        <w:rPr>
          <w:rFonts w:ascii="Times New Roman" w:eastAsia="Times New Roman" w:hAnsi="Times New Roman" w:cs="Times New Roman"/>
          <w:sz w:val="18"/>
          <w:szCs w:val="18"/>
        </w:rPr>
      </w:pPr>
    </w:p>
    <w:p w14:paraId="0D1C28F7" w14:textId="2B6C215F" w:rsidR="00266C28" w:rsidRPr="00562F15" w:rsidRDefault="00CC2D6A" w:rsidP="00502D54">
      <w:pPr>
        <w:pStyle w:val="BodyText"/>
        <w:numPr>
          <w:ilvl w:val="0"/>
          <w:numId w:val="2"/>
        </w:numPr>
        <w:tabs>
          <w:tab w:val="left" w:pos="820"/>
        </w:tabs>
        <w:spacing w:before="68"/>
        <w:ind w:right="208"/>
        <w:jc w:val="both"/>
      </w:pPr>
      <w:r w:rsidRPr="00562F15">
        <w:t>Applicant</w:t>
      </w:r>
      <w:r w:rsidRPr="00562F15">
        <w:rPr>
          <w:spacing w:val="-8"/>
        </w:rPr>
        <w:t xml:space="preserve"> </w:t>
      </w:r>
      <w:r w:rsidRPr="00562F15">
        <w:t>submits</w:t>
      </w:r>
      <w:r w:rsidRPr="00562F15">
        <w:rPr>
          <w:spacing w:val="-9"/>
        </w:rPr>
        <w:t xml:space="preserve"> </w:t>
      </w:r>
      <w:r w:rsidRPr="00562F15">
        <w:t>complete</w:t>
      </w:r>
      <w:r w:rsidRPr="00562F15">
        <w:rPr>
          <w:spacing w:val="-8"/>
        </w:rPr>
        <w:t xml:space="preserve"> </w:t>
      </w:r>
      <w:r w:rsidRPr="00562F15">
        <w:t>application</w:t>
      </w:r>
      <w:r w:rsidRPr="00562F15">
        <w:rPr>
          <w:spacing w:val="-9"/>
        </w:rPr>
        <w:t xml:space="preserve"> </w:t>
      </w:r>
      <w:r w:rsidRPr="00562F15">
        <w:t>including</w:t>
      </w:r>
      <w:r w:rsidRPr="00562F15">
        <w:rPr>
          <w:spacing w:val="-9"/>
        </w:rPr>
        <w:t xml:space="preserve"> </w:t>
      </w:r>
      <w:r w:rsidRPr="00562F15">
        <w:t>all</w:t>
      </w:r>
      <w:r w:rsidRPr="00562F15">
        <w:rPr>
          <w:spacing w:val="-8"/>
        </w:rPr>
        <w:t xml:space="preserve"> </w:t>
      </w:r>
      <w:r w:rsidRPr="00562F15">
        <w:rPr>
          <w:spacing w:val="-1"/>
        </w:rPr>
        <w:t>attachments,</w:t>
      </w:r>
      <w:r w:rsidRPr="00562F15">
        <w:rPr>
          <w:spacing w:val="-8"/>
        </w:rPr>
        <w:t xml:space="preserve"> </w:t>
      </w:r>
      <w:r w:rsidRPr="00562F15">
        <w:t>along</w:t>
      </w:r>
      <w:r w:rsidRPr="00562F15">
        <w:rPr>
          <w:spacing w:val="-11"/>
        </w:rPr>
        <w:t xml:space="preserve"> </w:t>
      </w:r>
      <w:r w:rsidRPr="00562F15">
        <w:t>with</w:t>
      </w:r>
      <w:r w:rsidRPr="00562F15">
        <w:rPr>
          <w:spacing w:val="-9"/>
        </w:rPr>
        <w:t xml:space="preserve"> </w:t>
      </w:r>
      <w:r w:rsidRPr="00562F15">
        <w:t>the</w:t>
      </w:r>
      <w:r w:rsidRPr="00562F15">
        <w:rPr>
          <w:spacing w:val="-8"/>
        </w:rPr>
        <w:t xml:space="preserve"> </w:t>
      </w:r>
      <w:r w:rsidRPr="00562F15">
        <w:rPr>
          <w:spacing w:val="-1"/>
        </w:rPr>
        <w:t>application</w:t>
      </w:r>
      <w:r w:rsidRPr="00562F15">
        <w:rPr>
          <w:spacing w:val="-9"/>
        </w:rPr>
        <w:t xml:space="preserve"> </w:t>
      </w:r>
      <w:r w:rsidRPr="00562F15">
        <w:rPr>
          <w:spacing w:val="-2"/>
        </w:rPr>
        <w:t>fee</w:t>
      </w:r>
      <w:r w:rsidRPr="00562F15">
        <w:rPr>
          <w:spacing w:val="58"/>
          <w:w w:val="99"/>
        </w:rPr>
        <w:t xml:space="preserve"> </w:t>
      </w:r>
      <w:r w:rsidR="0049055D" w:rsidRPr="00562F15">
        <w:t>as described below</w:t>
      </w:r>
      <w:r w:rsidRPr="00562F15">
        <w:t>.</w:t>
      </w:r>
    </w:p>
    <w:p w14:paraId="0C5C32EC" w14:textId="77777777" w:rsidR="00266C28" w:rsidRDefault="00266C28">
      <w:pPr>
        <w:rPr>
          <w:rFonts w:ascii="Times New Roman" w:eastAsia="Times New Roman" w:hAnsi="Times New Roman" w:cs="Times New Roman"/>
          <w:sz w:val="24"/>
          <w:szCs w:val="24"/>
        </w:rPr>
      </w:pPr>
    </w:p>
    <w:p w14:paraId="481A3B23" w14:textId="77777777" w:rsidR="00266C28" w:rsidRDefault="00CC2D6A">
      <w:pPr>
        <w:pStyle w:val="BodyText"/>
        <w:numPr>
          <w:ilvl w:val="0"/>
          <w:numId w:val="2"/>
        </w:numPr>
        <w:tabs>
          <w:tab w:val="left" w:pos="820"/>
        </w:tabs>
      </w:pPr>
      <w:r>
        <w:t>Application</w:t>
      </w:r>
      <w:r>
        <w:rPr>
          <w:spacing w:val="-9"/>
        </w:rPr>
        <w:t xml:space="preserve"> </w:t>
      </w:r>
      <w:r>
        <w:t>is</w:t>
      </w:r>
      <w:r>
        <w:rPr>
          <w:spacing w:val="-9"/>
        </w:rPr>
        <w:t xml:space="preserve"> </w:t>
      </w:r>
      <w:r>
        <w:t>submitted</w:t>
      </w:r>
      <w:r>
        <w:rPr>
          <w:spacing w:val="-12"/>
        </w:rPr>
        <w:t xml:space="preserve"> </w:t>
      </w:r>
      <w:r>
        <w:t>to</w:t>
      </w:r>
      <w:r>
        <w:rPr>
          <w:spacing w:val="-7"/>
        </w:rPr>
        <w:t xml:space="preserve"> </w:t>
      </w:r>
      <w:r>
        <w:rPr>
          <w:spacing w:val="-1"/>
        </w:rPr>
        <w:t>BCHFA</w:t>
      </w:r>
      <w:r>
        <w:rPr>
          <w:spacing w:val="-6"/>
        </w:rPr>
        <w:t xml:space="preserve"> </w:t>
      </w:r>
      <w:r>
        <w:t>for</w:t>
      </w:r>
      <w:r>
        <w:rPr>
          <w:spacing w:val="-10"/>
        </w:rPr>
        <w:t xml:space="preserve"> </w:t>
      </w:r>
      <w:r>
        <w:t>inducement.</w:t>
      </w:r>
    </w:p>
    <w:p w14:paraId="315B786B" w14:textId="77777777" w:rsidR="00266C28" w:rsidRDefault="00266C28">
      <w:pPr>
        <w:rPr>
          <w:rFonts w:ascii="Times New Roman" w:eastAsia="Times New Roman" w:hAnsi="Times New Roman" w:cs="Times New Roman"/>
          <w:sz w:val="24"/>
          <w:szCs w:val="24"/>
        </w:rPr>
      </w:pPr>
    </w:p>
    <w:p w14:paraId="1D277E62" w14:textId="77777777" w:rsidR="00266C28" w:rsidRDefault="00CC2D6A">
      <w:pPr>
        <w:pStyle w:val="BodyText"/>
        <w:numPr>
          <w:ilvl w:val="0"/>
          <w:numId w:val="2"/>
        </w:numPr>
        <w:tabs>
          <w:tab w:val="left" w:pos="820"/>
        </w:tabs>
      </w:pPr>
      <w:r>
        <w:t>Applicant</w:t>
      </w:r>
      <w:r>
        <w:rPr>
          <w:spacing w:val="-9"/>
        </w:rPr>
        <w:t xml:space="preserve"> </w:t>
      </w:r>
      <w:r>
        <w:t>obtains</w:t>
      </w:r>
      <w:r>
        <w:rPr>
          <w:spacing w:val="-9"/>
        </w:rPr>
        <w:t xml:space="preserve"> </w:t>
      </w:r>
      <w:r>
        <w:rPr>
          <w:spacing w:val="-1"/>
        </w:rPr>
        <w:t>all</w:t>
      </w:r>
      <w:r>
        <w:rPr>
          <w:spacing w:val="-7"/>
        </w:rPr>
        <w:t xml:space="preserve"> </w:t>
      </w:r>
      <w:r>
        <w:t>necessary</w:t>
      </w:r>
      <w:r>
        <w:rPr>
          <w:spacing w:val="-13"/>
        </w:rPr>
        <w:t xml:space="preserve"> </w:t>
      </w:r>
      <w:r>
        <w:rPr>
          <w:spacing w:val="-1"/>
        </w:rPr>
        <w:t>local</w:t>
      </w:r>
      <w:r>
        <w:rPr>
          <w:spacing w:val="-5"/>
        </w:rPr>
        <w:t xml:space="preserve"> </w:t>
      </w:r>
      <w:r>
        <w:rPr>
          <w:spacing w:val="-1"/>
        </w:rPr>
        <w:t>approvals.</w:t>
      </w:r>
    </w:p>
    <w:p w14:paraId="0F284375" w14:textId="77777777" w:rsidR="00266C28" w:rsidRDefault="00266C28">
      <w:pPr>
        <w:rPr>
          <w:rFonts w:ascii="Times New Roman" w:eastAsia="Times New Roman" w:hAnsi="Times New Roman" w:cs="Times New Roman"/>
          <w:sz w:val="24"/>
          <w:szCs w:val="24"/>
        </w:rPr>
      </w:pPr>
    </w:p>
    <w:p w14:paraId="16B0886B" w14:textId="77777777" w:rsidR="00266C28" w:rsidRDefault="00CC2D6A">
      <w:pPr>
        <w:pStyle w:val="BodyText"/>
        <w:numPr>
          <w:ilvl w:val="0"/>
          <w:numId w:val="2"/>
        </w:numPr>
        <w:tabs>
          <w:tab w:val="left" w:pos="820"/>
        </w:tabs>
      </w:pPr>
      <w:r>
        <w:t>Applicant</w:t>
      </w:r>
      <w:r>
        <w:rPr>
          <w:spacing w:val="-7"/>
        </w:rPr>
        <w:t xml:space="preserve"> </w:t>
      </w:r>
      <w:r>
        <w:rPr>
          <w:spacing w:val="-1"/>
        </w:rPr>
        <w:t>pays</w:t>
      </w:r>
      <w:r>
        <w:rPr>
          <w:spacing w:val="-6"/>
        </w:rPr>
        <w:t xml:space="preserve"> </w:t>
      </w:r>
      <w:r>
        <w:t>Authority</w:t>
      </w:r>
      <w:r>
        <w:rPr>
          <w:spacing w:val="-9"/>
        </w:rPr>
        <w:t xml:space="preserve"> </w:t>
      </w:r>
      <w:r>
        <w:rPr>
          <w:spacing w:val="-1"/>
        </w:rPr>
        <w:t>Fee</w:t>
      </w:r>
      <w:r>
        <w:rPr>
          <w:spacing w:val="-6"/>
        </w:rPr>
        <w:t xml:space="preserve"> </w:t>
      </w:r>
      <w:r>
        <w:t>as</w:t>
      </w:r>
      <w:r>
        <w:rPr>
          <w:spacing w:val="-7"/>
        </w:rPr>
        <w:t xml:space="preserve"> </w:t>
      </w:r>
      <w:r>
        <w:t>described</w:t>
      </w:r>
      <w:r>
        <w:rPr>
          <w:spacing w:val="-9"/>
        </w:rPr>
        <w:t xml:space="preserve"> </w:t>
      </w:r>
      <w:r>
        <w:t>in</w:t>
      </w:r>
      <w:r>
        <w:rPr>
          <w:spacing w:val="-4"/>
        </w:rPr>
        <w:t xml:space="preserve"> </w:t>
      </w:r>
      <w:r>
        <w:t>the</w:t>
      </w:r>
      <w:r>
        <w:rPr>
          <w:spacing w:val="-9"/>
        </w:rPr>
        <w:t xml:space="preserve"> </w:t>
      </w:r>
      <w:r>
        <w:rPr>
          <w:spacing w:val="-1"/>
        </w:rPr>
        <w:t>Fees</w:t>
      </w:r>
      <w:r>
        <w:rPr>
          <w:spacing w:val="-7"/>
        </w:rPr>
        <w:t xml:space="preserve"> </w:t>
      </w:r>
      <w:r>
        <w:t>section</w:t>
      </w:r>
      <w:r>
        <w:rPr>
          <w:spacing w:val="-7"/>
        </w:rPr>
        <w:t xml:space="preserve"> </w:t>
      </w:r>
      <w:r>
        <w:t>of</w:t>
      </w:r>
      <w:r>
        <w:rPr>
          <w:spacing w:val="-7"/>
        </w:rPr>
        <w:t xml:space="preserve"> </w:t>
      </w:r>
      <w:r>
        <w:t>these</w:t>
      </w:r>
      <w:r>
        <w:rPr>
          <w:spacing w:val="-6"/>
        </w:rPr>
        <w:t xml:space="preserve"> </w:t>
      </w:r>
      <w:r>
        <w:t>guidelines.</w:t>
      </w:r>
    </w:p>
    <w:p w14:paraId="0D6E2B18" w14:textId="77777777" w:rsidR="00266C28" w:rsidRDefault="00266C28">
      <w:pPr>
        <w:rPr>
          <w:rFonts w:ascii="Times New Roman" w:eastAsia="Times New Roman" w:hAnsi="Times New Roman" w:cs="Times New Roman"/>
          <w:sz w:val="20"/>
          <w:szCs w:val="20"/>
        </w:rPr>
      </w:pPr>
    </w:p>
    <w:p w14:paraId="5677F05D" w14:textId="4C87ECE6" w:rsidR="00266C28" w:rsidRDefault="00CC2D6A" w:rsidP="00502D54">
      <w:pPr>
        <w:pStyle w:val="BodyText"/>
        <w:numPr>
          <w:ilvl w:val="0"/>
          <w:numId w:val="2"/>
        </w:numPr>
        <w:tabs>
          <w:tab w:val="left" w:pos="820"/>
        </w:tabs>
        <w:ind w:right="375"/>
        <w:jc w:val="both"/>
      </w:pPr>
      <w:r>
        <w:t>Application</w:t>
      </w:r>
      <w:r>
        <w:rPr>
          <w:spacing w:val="-9"/>
        </w:rPr>
        <w:t xml:space="preserve"> </w:t>
      </w:r>
      <w:r>
        <w:t>is</w:t>
      </w:r>
      <w:r>
        <w:rPr>
          <w:spacing w:val="-8"/>
        </w:rPr>
        <w:t xml:space="preserve"> </w:t>
      </w:r>
      <w:r>
        <w:t>submitted</w:t>
      </w:r>
      <w:r>
        <w:rPr>
          <w:spacing w:val="-11"/>
        </w:rPr>
        <w:t xml:space="preserve"> </w:t>
      </w:r>
      <w:r>
        <w:t>to</w:t>
      </w:r>
      <w:r>
        <w:rPr>
          <w:spacing w:val="-5"/>
        </w:rPr>
        <w:t xml:space="preserve"> </w:t>
      </w:r>
      <w:r>
        <w:rPr>
          <w:spacing w:val="-1"/>
        </w:rPr>
        <w:t>credit</w:t>
      </w:r>
      <w:r>
        <w:rPr>
          <w:spacing w:val="-8"/>
        </w:rPr>
        <w:t xml:space="preserve"> </w:t>
      </w:r>
      <w:r>
        <w:t>underwriter</w:t>
      </w:r>
      <w:r>
        <w:rPr>
          <w:spacing w:val="-9"/>
        </w:rPr>
        <w:t xml:space="preserve"> </w:t>
      </w:r>
      <w:r>
        <w:t>selected</w:t>
      </w:r>
      <w:r>
        <w:rPr>
          <w:spacing w:val="-8"/>
        </w:rPr>
        <w:t xml:space="preserve"> </w:t>
      </w:r>
      <w:r>
        <w:rPr>
          <w:spacing w:val="2"/>
        </w:rPr>
        <w:t>by</w:t>
      </w:r>
      <w:r>
        <w:rPr>
          <w:spacing w:val="-12"/>
        </w:rPr>
        <w:t xml:space="preserve"> </w:t>
      </w:r>
      <w:r>
        <w:t>the</w:t>
      </w:r>
      <w:r>
        <w:rPr>
          <w:spacing w:val="-7"/>
        </w:rPr>
        <w:t xml:space="preserve"> </w:t>
      </w:r>
      <w:r>
        <w:t>Authority.</w:t>
      </w:r>
      <w:r>
        <w:rPr>
          <w:spacing w:val="-8"/>
        </w:rPr>
        <w:t xml:space="preserve"> </w:t>
      </w:r>
      <w:r>
        <w:t>Applicant</w:t>
      </w:r>
      <w:r>
        <w:rPr>
          <w:spacing w:val="-7"/>
        </w:rPr>
        <w:t xml:space="preserve"> </w:t>
      </w:r>
      <w:r>
        <w:rPr>
          <w:spacing w:val="-1"/>
        </w:rPr>
        <w:t>pays</w:t>
      </w:r>
      <w:r>
        <w:rPr>
          <w:spacing w:val="-8"/>
        </w:rPr>
        <w:t xml:space="preserve"> </w:t>
      </w:r>
      <w:r>
        <w:t>Credit</w:t>
      </w:r>
      <w:r>
        <w:rPr>
          <w:spacing w:val="30"/>
          <w:w w:val="99"/>
        </w:rPr>
        <w:t xml:space="preserve"> </w:t>
      </w:r>
      <w:r>
        <w:rPr>
          <w:spacing w:val="-1"/>
        </w:rPr>
        <w:t>Underwriter</w:t>
      </w:r>
      <w:r>
        <w:rPr>
          <w:spacing w:val="-11"/>
        </w:rPr>
        <w:t xml:space="preserve"> </w:t>
      </w:r>
      <w:r>
        <w:rPr>
          <w:spacing w:val="1"/>
        </w:rPr>
        <w:t>Fee</w:t>
      </w:r>
      <w:r>
        <w:rPr>
          <w:spacing w:val="-12"/>
        </w:rPr>
        <w:t xml:space="preserve"> </w:t>
      </w:r>
      <w:r>
        <w:t>directly</w:t>
      </w:r>
      <w:r>
        <w:rPr>
          <w:spacing w:val="-10"/>
        </w:rPr>
        <w:t xml:space="preserve"> </w:t>
      </w:r>
      <w:r>
        <w:t>to</w:t>
      </w:r>
      <w:r>
        <w:rPr>
          <w:spacing w:val="-7"/>
        </w:rPr>
        <w:t xml:space="preserve"> </w:t>
      </w:r>
      <w:r>
        <w:t>the</w:t>
      </w:r>
      <w:r>
        <w:rPr>
          <w:spacing w:val="-8"/>
        </w:rPr>
        <w:t xml:space="preserve"> </w:t>
      </w:r>
      <w:r w:rsidR="00AF3611">
        <w:rPr>
          <w:spacing w:val="-8"/>
        </w:rPr>
        <w:t xml:space="preserve">credit </w:t>
      </w:r>
      <w:r>
        <w:rPr>
          <w:spacing w:val="-1"/>
        </w:rPr>
        <w:t>underwriter.</w:t>
      </w:r>
    </w:p>
    <w:p w14:paraId="524D05E9" w14:textId="77777777" w:rsidR="00266C28" w:rsidRDefault="00266C28">
      <w:pPr>
        <w:rPr>
          <w:rFonts w:ascii="Times New Roman" w:eastAsia="Times New Roman" w:hAnsi="Times New Roman" w:cs="Times New Roman"/>
          <w:sz w:val="24"/>
          <w:szCs w:val="24"/>
        </w:rPr>
      </w:pPr>
    </w:p>
    <w:p w14:paraId="6FE8AB96" w14:textId="77777777" w:rsidR="00266C28" w:rsidRDefault="00CC2D6A">
      <w:pPr>
        <w:pStyle w:val="BodyText"/>
        <w:numPr>
          <w:ilvl w:val="0"/>
          <w:numId w:val="2"/>
        </w:numPr>
        <w:tabs>
          <w:tab w:val="left" w:pos="820"/>
        </w:tabs>
      </w:pPr>
      <w:r>
        <w:rPr>
          <w:spacing w:val="-1"/>
        </w:rPr>
        <w:t>BCHFA</w:t>
      </w:r>
      <w:r>
        <w:rPr>
          <w:spacing w:val="-10"/>
        </w:rPr>
        <w:t xml:space="preserve"> </w:t>
      </w:r>
      <w:r>
        <w:t>holds</w:t>
      </w:r>
      <w:r>
        <w:rPr>
          <w:spacing w:val="-8"/>
        </w:rPr>
        <w:t xml:space="preserve"> </w:t>
      </w:r>
      <w:r>
        <w:t>TEFRA</w:t>
      </w:r>
      <w:r>
        <w:rPr>
          <w:spacing w:val="-7"/>
        </w:rPr>
        <w:t xml:space="preserve"> </w:t>
      </w:r>
      <w:r>
        <w:t>hearing</w:t>
      </w:r>
      <w:r>
        <w:rPr>
          <w:spacing w:val="-10"/>
        </w:rPr>
        <w:t xml:space="preserve"> </w:t>
      </w:r>
      <w:r>
        <w:t>and</w:t>
      </w:r>
      <w:r>
        <w:rPr>
          <w:spacing w:val="-7"/>
        </w:rPr>
        <w:t xml:space="preserve"> </w:t>
      </w:r>
      <w:r>
        <w:t>Application</w:t>
      </w:r>
      <w:r>
        <w:rPr>
          <w:spacing w:val="-8"/>
        </w:rPr>
        <w:t xml:space="preserve"> </w:t>
      </w:r>
      <w:r>
        <w:t>is</w:t>
      </w:r>
      <w:r>
        <w:rPr>
          <w:spacing w:val="-8"/>
        </w:rPr>
        <w:t xml:space="preserve"> </w:t>
      </w:r>
      <w:r>
        <w:t>submitted</w:t>
      </w:r>
      <w:r>
        <w:rPr>
          <w:spacing w:val="-7"/>
        </w:rPr>
        <w:t xml:space="preserve"> </w:t>
      </w:r>
      <w:r>
        <w:t>to</w:t>
      </w:r>
      <w:r>
        <w:rPr>
          <w:spacing w:val="-8"/>
        </w:rPr>
        <w:t xml:space="preserve"> </w:t>
      </w:r>
      <w:r>
        <w:rPr>
          <w:spacing w:val="-1"/>
        </w:rPr>
        <w:t>BCC</w:t>
      </w:r>
      <w:r>
        <w:rPr>
          <w:spacing w:val="-4"/>
        </w:rPr>
        <w:t xml:space="preserve"> </w:t>
      </w:r>
      <w:r>
        <w:rPr>
          <w:spacing w:val="-1"/>
        </w:rPr>
        <w:t>for</w:t>
      </w:r>
      <w:r>
        <w:rPr>
          <w:spacing w:val="-8"/>
        </w:rPr>
        <w:t xml:space="preserve"> </w:t>
      </w:r>
      <w:r>
        <w:rPr>
          <w:spacing w:val="-1"/>
        </w:rPr>
        <w:t>TEFRA</w:t>
      </w:r>
      <w:r>
        <w:rPr>
          <w:spacing w:val="-7"/>
        </w:rPr>
        <w:t xml:space="preserve"> </w:t>
      </w:r>
      <w:r>
        <w:rPr>
          <w:spacing w:val="-1"/>
        </w:rPr>
        <w:t>approval.</w:t>
      </w:r>
    </w:p>
    <w:p w14:paraId="4C0B8191" w14:textId="77777777" w:rsidR="00266C28" w:rsidRDefault="00266C28">
      <w:pPr>
        <w:rPr>
          <w:rFonts w:ascii="Times New Roman" w:eastAsia="Times New Roman" w:hAnsi="Times New Roman" w:cs="Times New Roman"/>
          <w:sz w:val="24"/>
          <w:szCs w:val="24"/>
        </w:rPr>
      </w:pPr>
    </w:p>
    <w:p w14:paraId="70767D0D" w14:textId="77777777" w:rsidR="00266C28" w:rsidRDefault="00CC2D6A">
      <w:pPr>
        <w:pStyle w:val="BodyText"/>
        <w:numPr>
          <w:ilvl w:val="0"/>
          <w:numId w:val="2"/>
        </w:numPr>
        <w:tabs>
          <w:tab w:val="left" w:pos="820"/>
        </w:tabs>
      </w:pPr>
      <w:r>
        <w:rPr>
          <w:spacing w:val="-1"/>
        </w:rPr>
        <w:t>Deal</w:t>
      </w:r>
      <w:r>
        <w:rPr>
          <w:spacing w:val="-4"/>
        </w:rPr>
        <w:t xml:space="preserve"> </w:t>
      </w:r>
      <w:r>
        <w:rPr>
          <w:spacing w:val="-1"/>
        </w:rPr>
        <w:t>closes</w:t>
      </w:r>
      <w:r>
        <w:rPr>
          <w:spacing w:val="-4"/>
        </w:rPr>
        <w:t xml:space="preserve"> </w:t>
      </w:r>
      <w:r>
        <w:t>and</w:t>
      </w:r>
      <w:r>
        <w:rPr>
          <w:spacing w:val="-6"/>
        </w:rPr>
        <w:t xml:space="preserve"> </w:t>
      </w:r>
      <w:r>
        <w:rPr>
          <w:spacing w:val="-1"/>
        </w:rPr>
        <w:t>Bonds</w:t>
      </w:r>
      <w:r>
        <w:rPr>
          <w:spacing w:val="-4"/>
        </w:rPr>
        <w:t xml:space="preserve"> </w:t>
      </w:r>
      <w:r>
        <w:t>are</w:t>
      </w:r>
      <w:r>
        <w:rPr>
          <w:spacing w:val="-9"/>
        </w:rPr>
        <w:t xml:space="preserve"> </w:t>
      </w:r>
      <w:r>
        <w:rPr>
          <w:spacing w:val="-1"/>
        </w:rPr>
        <w:t>issued.</w:t>
      </w:r>
    </w:p>
    <w:p w14:paraId="0CA852B6" w14:textId="77777777" w:rsidR="00266C28" w:rsidRDefault="00266C28">
      <w:pPr>
        <w:spacing w:before="9"/>
        <w:rPr>
          <w:rFonts w:ascii="Times New Roman" w:eastAsia="Times New Roman" w:hAnsi="Times New Roman" w:cs="Times New Roman"/>
          <w:sz w:val="23"/>
          <w:szCs w:val="23"/>
        </w:rPr>
      </w:pPr>
    </w:p>
    <w:p w14:paraId="3079D4AE" w14:textId="77777777" w:rsidR="00266C28" w:rsidRDefault="00CC2D6A">
      <w:pPr>
        <w:pStyle w:val="BodyText"/>
        <w:rPr>
          <w:rFonts w:cs="Times New Roman"/>
        </w:rPr>
      </w:pPr>
      <w:r w:rsidRPr="0018733F">
        <w:rPr>
          <w:b/>
          <w:spacing w:val="-1"/>
          <w:w w:val="105"/>
          <w:u w:val="thick" w:color="000000"/>
        </w:rPr>
        <w:t>T</w:t>
      </w:r>
      <w:r w:rsidRPr="0018733F">
        <w:rPr>
          <w:b/>
          <w:spacing w:val="-2"/>
          <w:w w:val="105"/>
          <w:u w:val="thick" w:color="000000"/>
        </w:rPr>
        <w:t>i</w:t>
      </w:r>
      <w:r w:rsidRPr="0018733F">
        <w:rPr>
          <w:b/>
          <w:spacing w:val="-1"/>
          <w:w w:val="105"/>
          <w:u w:val="thick" w:color="000000"/>
        </w:rPr>
        <w:t>m</w:t>
      </w:r>
      <w:r w:rsidRPr="0018733F">
        <w:rPr>
          <w:b/>
          <w:spacing w:val="-2"/>
          <w:w w:val="105"/>
          <w:u w:val="thick" w:color="000000"/>
        </w:rPr>
        <w:t>i</w:t>
      </w:r>
      <w:r w:rsidRPr="0018733F">
        <w:rPr>
          <w:b/>
          <w:spacing w:val="-1"/>
          <w:w w:val="105"/>
          <w:u w:val="thick" w:color="000000"/>
        </w:rPr>
        <w:t>n</w:t>
      </w:r>
      <w:r w:rsidRPr="0018733F">
        <w:rPr>
          <w:b/>
          <w:spacing w:val="-2"/>
          <w:w w:val="105"/>
          <w:u w:val="thick" w:color="000000"/>
        </w:rPr>
        <w:t>g</w:t>
      </w:r>
    </w:p>
    <w:p w14:paraId="4CE0D267" w14:textId="77777777" w:rsidR="00266C28" w:rsidRDefault="00266C28">
      <w:pPr>
        <w:rPr>
          <w:rFonts w:ascii="Times New Roman" w:eastAsia="Times New Roman" w:hAnsi="Times New Roman" w:cs="Times New Roman"/>
          <w:sz w:val="18"/>
          <w:szCs w:val="18"/>
        </w:rPr>
      </w:pPr>
    </w:p>
    <w:p w14:paraId="67F4A649" w14:textId="00ED0561" w:rsidR="00266C28" w:rsidRDefault="00CC2D6A">
      <w:pPr>
        <w:pStyle w:val="BodyText"/>
        <w:spacing w:before="68"/>
        <w:ind w:right="105"/>
        <w:jc w:val="both"/>
      </w:pPr>
      <w:r>
        <w:t>The</w:t>
      </w:r>
      <w:r>
        <w:rPr>
          <w:spacing w:val="28"/>
        </w:rPr>
        <w:t xml:space="preserve"> </w:t>
      </w:r>
      <w:r>
        <w:rPr>
          <w:spacing w:val="-1"/>
        </w:rPr>
        <w:t>Applicant</w:t>
      </w:r>
      <w:r>
        <w:rPr>
          <w:spacing w:val="30"/>
        </w:rPr>
        <w:t xml:space="preserve"> </w:t>
      </w:r>
      <w:r>
        <w:t>should</w:t>
      </w:r>
      <w:r>
        <w:rPr>
          <w:spacing w:val="28"/>
        </w:rPr>
        <w:t xml:space="preserve"> </w:t>
      </w:r>
      <w:r>
        <w:t>plan</w:t>
      </w:r>
      <w:r>
        <w:rPr>
          <w:spacing w:val="28"/>
        </w:rPr>
        <w:t xml:space="preserve"> </w:t>
      </w:r>
      <w:r>
        <w:t>on</w:t>
      </w:r>
      <w:r>
        <w:rPr>
          <w:spacing w:val="28"/>
        </w:rPr>
        <w:t xml:space="preserve"> </w:t>
      </w:r>
      <w:r>
        <w:t>120</w:t>
      </w:r>
      <w:r>
        <w:rPr>
          <w:spacing w:val="28"/>
        </w:rPr>
        <w:t xml:space="preserve"> </w:t>
      </w:r>
      <w:r>
        <w:rPr>
          <w:spacing w:val="-1"/>
        </w:rPr>
        <w:t>days</w:t>
      </w:r>
      <w:r>
        <w:rPr>
          <w:spacing w:val="28"/>
        </w:rPr>
        <w:t xml:space="preserve"> </w:t>
      </w:r>
      <w:r>
        <w:t>of</w:t>
      </w:r>
      <w:r>
        <w:rPr>
          <w:spacing w:val="28"/>
        </w:rPr>
        <w:t xml:space="preserve"> </w:t>
      </w:r>
      <w:r>
        <w:t>processing</w:t>
      </w:r>
      <w:r>
        <w:rPr>
          <w:spacing w:val="26"/>
        </w:rPr>
        <w:t xml:space="preserve"> </w:t>
      </w:r>
      <w:r>
        <w:t>time</w:t>
      </w:r>
      <w:r>
        <w:rPr>
          <w:spacing w:val="27"/>
        </w:rPr>
        <w:t xml:space="preserve"> </w:t>
      </w:r>
      <w:r>
        <w:rPr>
          <w:spacing w:val="-1"/>
        </w:rPr>
        <w:t>from</w:t>
      </w:r>
      <w:r>
        <w:rPr>
          <w:spacing w:val="30"/>
        </w:rPr>
        <w:t xml:space="preserve"> </w:t>
      </w:r>
      <w:r>
        <w:t>the</w:t>
      </w:r>
      <w:r>
        <w:rPr>
          <w:spacing w:val="28"/>
        </w:rPr>
        <w:t xml:space="preserve"> </w:t>
      </w:r>
      <w:r>
        <w:t>submission</w:t>
      </w:r>
      <w:r>
        <w:rPr>
          <w:spacing w:val="28"/>
        </w:rPr>
        <w:t xml:space="preserve"> </w:t>
      </w:r>
      <w:r>
        <w:t>of</w:t>
      </w:r>
      <w:r>
        <w:rPr>
          <w:spacing w:val="26"/>
        </w:rPr>
        <w:t xml:space="preserve"> </w:t>
      </w:r>
      <w:r>
        <w:t>a</w:t>
      </w:r>
      <w:r>
        <w:rPr>
          <w:spacing w:val="28"/>
        </w:rPr>
        <w:t xml:space="preserve"> </w:t>
      </w:r>
      <w:r>
        <w:rPr>
          <w:spacing w:val="-1"/>
        </w:rPr>
        <w:t>financing</w:t>
      </w:r>
      <w:r>
        <w:rPr>
          <w:spacing w:val="28"/>
        </w:rPr>
        <w:t xml:space="preserve"> </w:t>
      </w:r>
      <w:r>
        <w:rPr>
          <w:spacing w:val="-1"/>
        </w:rPr>
        <w:t>plan.</w:t>
      </w:r>
      <w:r>
        <w:rPr>
          <w:spacing w:val="52"/>
          <w:w w:val="99"/>
        </w:rPr>
        <w:t xml:space="preserve"> </w:t>
      </w:r>
      <w:r>
        <w:t>While</w:t>
      </w:r>
      <w:r>
        <w:rPr>
          <w:spacing w:val="40"/>
        </w:rPr>
        <w:t xml:space="preserve"> </w:t>
      </w:r>
      <w:r>
        <w:t>the</w:t>
      </w:r>
      <w:r>
        <w:rPr>
          <w:spacing w:val="40"/>
        </w:rPr>
        <w:t xml:space="preserve"> </w:t>
      </w:r>
      <w:r>
        <w:rPr>
          <w:spacing w:val="-1"/>
        </w:rPr>
        <w:t>BCHFA</w:t>
      </w:r>
      <w:r>
        <w:rPr>
          <w:spacing w:val="40"/>
        </w:rPr>
        <w:t xml:space="preserve"> </w:t>
      </w:r>
      <w:r>
        <w:t>will</w:t>
      </w:r>
      <w:r>
        <w:rPr>
          <w:spacing w:val="38"/>
        </w:rPr>
        <w:t xml:space="preserve"> </w:t>
      </w:r>
      <w:r>
        <w:t>attempt</w:t>
      </w:r>
      <w:r>
        <w:rPr>
          <w:spacing w:val="40"/>
        </w:rPr>
        <w:t xml:space="preserve"> </w:t>
      </w:r>
      <w:r>
        <w:rPr>
          <w:spacing w:val="1"/>
        </w:rPr>
        <w:t>to</w:t>
      </w:r>
      <w:r>
        <w:rPr>
          <w:spacing w:val="40"/>
        </w:rPr>
        <w:t xml:space="preserve"> </w:t>
      </w:r>
      <w:r>
        <w:rPr>
          <w:spacing w:val="-1"/>
        </w:rPr>
        <w:t>expedite</w:t>
      </w:r>
      <w:r>
        <w:rPr>
          <w:spacing w:val="38"/>
        </w:rPr>
        <w:t xml:space="preserve"> </w:t>
      </w:r>
      <w:r>
        <w:rPr>
          <w:spacing w:val="1"/>
        </w:rPr>
        <w:t>the</w:t>
      </w:r>
      <w:r>
        <w:rPr>
          <w:spacing w:val="37"/>
        </w:rPr>
        <w:t xml:space="preserve"> </w:t>
      </w:r>
      <w:r>
        <w:rPr>
          <w:spacing w:val="-1"/>
        </w:rPr>
        <w:t>processing</w:t>
      </w:r>
      <w:r>
        <w:rPr>
          <w:spacing w:val="38"/>
        </w:rPr>
        <w:t xml:space="preserve"> </w:t>
      </w:r>
      <w:r>
        <w:t>of</w:t>
      </w:r>
      <w:r>
        <w:rPr>
          <w:spacing w:val="40"/>
        </w:rPr>
        <w:t xml:space="preserve"> </w:t>
      </w:r>
      <w:r>
        <w:t>documents,</w:t>
      </w:r>
      <w:r>
        <w:rPr>
          <w:spacing w:val="40"/>
        </w:rPr>
        <w:t xml:space="preserve"> </w:t>
      </w:r>
      <w:r>
        <w:t>it</w:t>
      </w:r>
      <w:r>
        <w:rPr>
          <w:spacing w:val="40"/>
        </w:rPr>
        <w:t xml:space="preserve"> </w:t>
      </w:r>
      <w:r>
        <w:t>must</w:t>
      </w:r>
      <w:r>
        <w:rPr>
          <w:spacing w:val="40"/>
        </w:rPr>
        <w:t xml:space="preserve"> </w:t>
      </w:r>
      <w:r>
        <w:t>be</w:t>
      </w:r>
      <w:r>
        <w:rPr>
          <w:spacing w:val="40"/>
        </w:rPr>
        <w:t xml:space="preserve"> </w:t>
      </w:r>
      <w:r>
        <w:rPr>
          <w:spacing w:val="-1"/>
        </w:rPr>
        <w:t>noted</w:t>
      </w:r>
      <w:r>
        <w:rPr>
          <w:spacing w:val="40"/>
        </w:rPr>
        <w:t xml:space="preserve"> </w:t>
      </w:r>
      <w:r>
        <w:t>that</w:t>
      </w:r>
      <w:r>
        <w:rPr>
          <w:spacing w:val="40"/>
        </w:rPr>
        <w:t xml:space="preserve"> </w:t>
      </w:r>
      <w:r>
        <w:t>the</w:t>
      </w:r>
      <w:r>
        <w:rPr>
          <w:spacing w:val="39"/>
          <w:w w:val="99"/>
        </w:rPr>
        <w:t xml:space="preserve"> </w:t>
      </w:r>
      <w:r>
        <w:rPr>
          <w:spacing w:val="-1"/>
        </w:rPr>
        <w:t>transaction</w:t>
      </w:r>
      <w:r>
        <w:rPr>
          <w:spacing w:val="4"/>
        </w:rPr>
        <w:t xml:space="preserve"> </w:t>
      </w:r>
      <w:r>
        <w:t>is</w:t>
      </w:r>
      <w:r>
        <w:rPr>
          <w:spacing w:val="4"/>
        </w:rPr>
        <w:t xml:space="preserve"> </w:t>
      </w:r>
      <w:r>
        <w:t>subject</w:t>
      </w:r>
      <w:r>
        <w:rPr>
          <w:spacing w:val="5"/>
        </w:rPr>
        <w:t xml:space="preserve"> </w:t>
      </w:r>
      <w:r>
        <w:t>to</w:t>
      </w:r>
      <w:r>
        <w:rPr>
          <w:spacing w:val="6"/>
        </w:rPr>
        <w:t xml:space="preserve"> </w:t>
      </w:r>
      <w:r>
        <w:t>review</w:t>
      </w:r>
      <w:r>
        <w:rPr>
          <w:spacing w:val="3"/>
        </w:rPr>
        <w:t xml:space="preserve"> by</w:t>
      </w:r>
      <w:r>
        <w:t xml:space="preserve"> both</w:t>
      </w:r>
      <w:r>
        <w:rPr>
          <w:spacing w:val="4"/>
        </w:rPr>
        <w:t xml:space="preserve"> </w:t>
      </w:r>
      <w:r>
        <w:t>the</w:t>
      </w:r>
      <w:r>
        <w:rPr>
          <w:spacing w:val="6"/>
        </w:rPr>
        <w:t xml:space="preserve"> </w:t>
      </w:r>
      <w:r>
        <w:t>BCHFA</w:t>
      </w:r>
      <w:r>
        <w:rPr>
          <w:spacing w:val="5"/>
        </w:rPr>
        <w:t xml:space="preserve"> </w:t>
      </w:r>
      <w:r>
        <w:t>and</w:t>
      </w:r>
      <w:r>
        <w:rPr>
          <w:spacing w:val="4"/>
        </w:rPr>
        <w:t xml:space="preserve"> </w:t>
      </w:r>
      <w:r>
        <w:t>the</w:t>
      </w:r>
      <w:r>
        <w:rPr>
          <w:spacing w:val="5"/>
        </w:rPr>
        <w:t xml:space="preserve"> </w:t>
      </w:r>
      <w:r>
        <w:t>BCC.</w:t>
      </w:r>
      <w:r>
        <w:rPr>
          <w:spacing w:val="11"/>
        </w:rPr>
        <w:t xml:space="preserve"> </w:t>
      </w:r>
      <w:r>
        <w:t>BCC</w:t>
      </w:r>
      <w:r>
        <w:rPr>
          <w:spacing w:val="5"/>
        </w:rPr>
        <w:t xml:space="preserve"> </w:t>
      </w:r>
      <w:r>
        <w:t>review</w:t>
      </w:r>
      <w:r>
        <w:rPr>
          <w:spacing w:val="2"/>
        </w:rPr>
        <w:t xml:space="preserve"> </w:t>
      </w:r>
      <w:r w:rsidR="004E30DA">
        <w:rPr>
          <w:spacing w:val="2"/>
        </w:rPr>
        <w:t>will</w:t>
      </w:r>
      <w:r>
        <w:t xml:space="preserve"> include</w:t>
      </w:r>
      <w:r>
        <w:rPr>
          <w:spacing w:val="7"/>
        </w:rPr>
        <w:t xml:space="preserve"> </w:t>
      </w:r>
      <w:r>
        <w:t>review</w:t>
      </w:r>
      <w:r>
        <w:rPr>
          <w:spacing w:val="6"/>
        </w:rPr>
        <w:t xml:space="preserve"> </w:t>
      </w:r>
      <w:r>
        <w:rPr>
          <w:spacing w:val="1"/>
        </w:rPr>
        <w:t>by</w:t>
      </w:r>
      <w:r>
        <w:rPr>
          <w:spacing w:val="34"/>
          <w:w w:val="99"/>
        </w:rPr>
        <w:t xml:space="preserve"> </w:t>
      </w:r>
      <w:r>
        <w:t>the</w:t>
      </w:r>
      <w:r>
        <w:rPr>
          <w:spacing w:val="-9"/>
        </w:rPr>
        <w:t xml:space="preserve"> </w:t>
      </w:r>
      <w:r>
        <w:rPr>
          <w:spacing w:val="-1"/>
        </w:rPr>
        <w:t>BCC</w:t>
      </w:r>
      <w:r>
        <w:rPr>
          <w:spacing w:val="-6"/>
        </w:rPr>
        <w:t xml:space="preserve"> </w:t>
      </w:r>
      <w:r>
        <w:rPr>
          <w:spacing w:val="-1"/>
        </w:rPr>
        <w:t>Financial</w:t>
      </w:r>
      <w:r>
        <w:rPr>
          <w:spacing w:val="-8"/>
        </w:rPr>
        <w:t xml:space="preserve"> </w:t>
      </w:r>
      <w:r>
        <w:t>Advisor</w:t>
      </w:r>
      <w:r w:rsidR="004E30DA">
        <w:t xml:space="preserve"> and Bond Counsel</w:t>
      </w:r>
      <w:r>
        <w:t>.</w:t>
      </w:r>
      <w:r w:rsidR="004E30DA">
        <w:t xml:space="preserve">  If the applicant is utilizing </w:t>
      </w:r>
      <w:r w:rsidR="003577A9">
        <w:t xml:space="preserve">the </w:t>
      </w:r>
      <w:r w:rsidR="004E30DA">
        <w:t>Live Local</w:t>
      </w:r>
      <w:r w:rsidR="003577A9">
        <w:t xml:space="preserve"> Act</w:t>
      </w:r>
      <w:r w:rsidR="004E30DA">
        <w:t>, there are additional requirements</w:t>
      </w:r>
      <w:r w:rsidR="003577A9">
        <w:t xml:space="preserve"> of the Act and </w:t>
      </w:r>
      <w:r w:rsidR="004E30DA">
        <w:t>of Brevard County</w:t>
      </w:r>
      <w:r w:rsidR="003577A9">
        <w:t>.  Brevard County</w:t>
      </w:r>
      <w:r w:rsidR="004E30DA">
        <w:t xml:space="preserve"> Ordinance No. 2024-01</w:t>
      </w:r>
      <w:r w:rsidR="003577A9">
        <w:t xml:space="preserve"> requires certain notices and public hearings in connection with Live Local transactions financed by the BCHFA.  These requirements are likely to extend the timeline for Live Local transactions.</w:t>
      </w:r>
      <w:r w:rsidR="004E30DA">
        <w:t xml:space="preserve"> </w:t>
      </w:r>
    </w:p>
    <w:p w14:paraId="2F9C3BCD" w14:textId="77777777" w:rsidR="00266C28" w:rsidRDefault="00266C28">
      <w:pPr>
        <w:rPr>
          <w:rFonts w:ascii="Times New Roman" w:eastAsia="Times New Roman" w:hAnsi="Times New Roman" w:cs="Times New Roman"/>
          <w:sz w:val="24"/>
          <w:szCs w:val="24"/>
        </w:rPr>
      </w:pPr>
    </w:p>
    <w:p w14:paraId="17AEF5ED" w14:textId="2CF6BF30" w:rsidR="00266C28" w:rsidRDefault="00CC2D6A">
      <w:pPr>
        <w:pStyle w:val="BodyText"/>
        <w:ind w:right="111"/>
        <w:jc w:val="both"/>
      </w:pPr>
      <w:r>
        <w:t>The</w:t>
      </w:r>
      <w:r>
        <w:rPr>
          <w:spacing w:val="-4"/>
        </w:rPr>
        <w:t xml:space="preserve"> </w:t>
      </w:r>
      <w:r>
        <w:t>Preliminary</w:t>
      </w:r>
      <w:r>
        <w:rPr>
          <w:spacing w:val="-8"/>
        </w:rPr>
        <w:t xml:space="preserve"> </w:t>
      </w:r>
      <w:r>
        <w:rPr>
          <w:spacing w:val="-1"/>
        </w:rPr>
        <w:t>Official</w:t>
      </w:r>
      <w:r>
        <w:rPr>
          <w:spacing w:val="-3"/>
        </w:rPr>
        <w:t xml:space="preserve"> </w:t>
      </w:r>
      <w:r>
        <w:rPr>
          <w:spacing w:val="-1"/>
        </w:rPr>
        <w:t>Statement for</w:t>
      </w:r>
      <w:r>
        <w:rPr>
          <w:spacing w:val="-3"/>
        </w:rPr>
        <w:t xml:space="preserve"> </w:t>
      </w:r>
      <w:r>
        <w:t>publicly</w:t>
      </w:r>
      <w:r>
        <w:rPr>
          <w:spacing w:val="-10"/>
        </w:rPr>
        <w:t xml:space="preserve"> </w:t>
      </w:r>
      <w:r>
        <w:rPr>
          <w:spacing w:val="-1"/>
        </w:rPr>
        <w:t>offered</w:t>
      </w:r>
      <w:r>
        <w:rPr>
          <w:spacing w:val="-3"/>
        </w:rPr>
        <w:t xml:space="preserve"> </w:t>
      </w:r>
      <w:r>
        <w:t>bonds</w:t>
      </w:r>
      <w:r>
        <w:rPr>
          <w:spacing w:val="-4"/>
        </w:rPr>
        <w:t xml:space="preserve"> </w:t>
      </w:r>
      <w:r>
        <w:t>will</w:t>
      </w:r>
      <w:r>
        <w:rPr>
          <w:spacing w:val="-1"/>
        </w:rPr>
        <w:t xml:space="preserve"> </w:t>
      </w:r>
      <w:r>
        <w:t>not</w:t>
      </w:r>
      <w:r>
        <w:rPr>
          <w:spacing w:val="-4"/>
        </w:rPr>
        <w:t xml:space="preserve"> </w:t>
      </w:r>
      <w:r>
        <w:t>be</w:t>
      </w:r>
      <w:r>
        <w:rPr>
          <w:spacing w:val="-3"/>
        </w:rPr>
        <w:t xml:space="preserve"> </w:t>
      </w:r>
      <w:r>
        <w:rPr>
          <w:spacing w:val="-1"/>
        </w:rPr>
        <w:t>published</w:t>
      </w:r>
      <w:r>
        <w:rPr>
          <w:spacing w:val="-4"/>
        </w:rPr>
        <w:t xml:space="preserve"> </w:t>
      </w:r>
      <w:r>
        <w:t>until</w:t>
      </w:r>
      <w:r>
        <w:rPr>
          <w:spacing w:val="-1"/>
        </w:rPr>
        <w:t xml:space="preserve"> </w:t>
      </w:r>
      <w:r>
        <w:rPr>
          <w:spacing w:val="-2"/>
        </w:rPr>
        <w:t xml:space="preserve">all </w:t>
      </w:r>
      <w:r>
        <w:rPr>
          <w:spacing w:val="-1"/>
        </w:rPr>
        <w:t>parties</w:t>
      </w:r>
      <w:r>
        <w:rPr>
          <w:spacing w:val="-6"/>
        </w:rPr>
        <w:t xml:space="preserve"> </w:t>
      </w:r>
      <w:r>
        <w:rPr>
          <w:spacing w:val="-1"/>
        </w:rPr>
        <w:t>have</w:t>
      </w:r>
      <w:r>
        <w:rPr>
          <w:spacing w:val="77"/>
          <w:w w:val="99"/>
        </w:rPr>
        <w:t xml:space="preserve"> </w:t>
      </w:r>
      <w:r>
        <w:rPr>
          <w:spacing w:val="-1"/>
        </w:rPr>
        <w:t>agreed</w:t>
      </w:r>
      <w:r>
        <w:rPr>
          <w:spacing w:val="9"/>
        </w:rPr>
        <w:t xml:space="preserve"> </w:t>
      </w:r>
      <w:r>
        <w:t>that</w:t>
      </w:r>
      <w:r>
        <w:rPr>
          <w:spacing w:val="9"/>
        </w:rPr>
        <w:t xml:space="preserve"> </w:t>
      </w:r>
      <w:r>
        <w:t>all</w:t>
      </w:r>
      <w:r>
        <w:rPr>
          <w:spacing w:val="7"/>
        </w:rPr>
        <w:t xml:space="preserve"> </w:t>
      </w:r>
      <w:r>
        <w:t>deal</w:t>
      </w:r>
      <w:r>
        <w:rPr>
          <w:spacing w:val="7"/>
        </w:rPr>
        <w:t xml:space="preserve"> </w:t>
      </w:r>
      <w:r>
        <w:t>points</w:t>
      </w:r>
      <w:r>
        <w:rPr>
          <w:spacing w:val="6"/>
        </w:rPr>
        <w:t xml:space="preserve"> </w:t>
      </w:r>
      <w:r>
        <w:t>are</w:t>
      </w:r>
      <w:r>
        <w:rPr>
          <w:spacing w:val="9"/>
        </w:rPr>
        <w:t xml:space="preserve"> </w:t>
      </w:r>
      <w:r>
        <w:t>final</w:t>
      </w:r>
      <w:r>
        <w:rPr>
          <w:spacing w:val="9"/>
        </w:rPr>
        <w:t xml:space="preserve"> </w:t>
      </w:r>
      <w:r>
        <w:rPr>
          <w:spacing w:val="-1"/>
        </w:rPr>
        <w:t>and</w:t>
      </w:r>
      <w:r>
        <w:rPr>
          <w:spacing w:val="11"/>
        </w:rPr>
        <w:t xml:space="preserve"> </w:t>
      </w:r>
      <w:r>
        <w:t>that</w:t>
      </w:r>
      <w:r>
        <w:rPr>
          <w:spacing w:val="5"/>
        </w:rPr>
        <w:t xml:space="preserve"> </w:t>
      </w:r>
      <w:r>
        <w:t>there</w:t>
      </w:r>
      <w:r>
        <w:rPr>
          <w:spacing w:val="9"/>
        </w:rPr>
        <w:t xml:space="preserve"> </w:t>
      </w:r>
      <w:r>
        <w:rPr>
          <w:spacing w:val="-2"/>
        </w:rPr>
        <w:t>are</w:t>
      </w:r>
      <w:r>
        <w:rPr>
          <w:spacing w:val="8"/>
        </w:rPr>
        <w:t xml:space="preserve"> </w:t>
      </w:r>
      <w:r>
        <w:t>no</w:t>
      </w:r>
      <w:r>
        <w:rPr>
          <w:spacing w:val="6"/>
        </w:rPr>
        <w:t xml:space="preserve"> </w:t>
      </w:r>
      <w:r>
        <w:t>outstanding</w:t>
      </w:r>
      <w:r>
        <w:rPr>
          <w:spacing w:val="5"/>
        </w:rPr>
        <w:t xml:space="preserve"> </w:t>
      </w:r>
      <w:r>
        <w:t>transaction</w:t>
      </w:r>
      <w:r>
        <w:rPr>
          <w:spacing w:val="6"/>
        </w:rPr>
        <w:t xml:space="preserve"> </w:t>
      </w:r>
      <w:r>
        <w:t>issues</w:t>
      </w:r>
      <w:r>
        <w:rPr>
          <w:spacing w:val="5"/>
        </w:rPr>
        <w:t xml:space="preserve"> </w:t>
      </w:r>
      <w:r>
        <w:t>to</w:t>
      </w:r>
      <w:r>
        <w:rPr>
          <w:spacing w:val="9"/>
        </w:rPr>
        <w:t xml:space="preserve"> </w:t>
      </w:r>
      <w:r>
        <w:rPr>
          <w:spacing w:val="1"/>
        </w:rPr>
        <w:t>be</w:t>
      </w:r>
      <w:r>
        <w:rPr>
          <w:spacing w:val="4"/>
        </w:rPr>
        <w:t xml:space="preserve"> </w:t>
      </w:r>
      <w:r>
        <w:t>negotiated</w:t>
      </w:r>
      <w:r>
        <w:rPr>
          <w:spacing w:val="40"/>
          <w:w w:val="99"/>
        </w:rPr>
        <w:t xml:space="preserve"> </w:t>
      </w:r>
      <w:r>
        <w:t>among</w:t>
      </w:r>
      <w:r>
        <w:rPr>
          <w:spacing w:val="4"/>
        </w:rPr>
        <w:t xml:space="preserve"> </w:t>
      </w:r>
      <w:r>
        <w:rPr>
          <w:spacing w:val="1"/>
        </w:rPr>
        <w:t>any</w:t>
      </w:r>
      <w:r>
        <w:rPr>
          <w:spacing w:val="2"/>
        </w:rPr>
        <w:t xml:space="preserve"> </w:t>
      </w:r>
      <w:r>
        <w:t>of</w:t>
      </w:r>
      <w:r>
        <w:rPr>
          <w:spacing w:val="6"/>
        </w:rPr>
        <w:t xml:space="preserve"> </w:t>
      </w:r>
      <w:r>
        <w:t>the</w:t>
      </w:r>
      <w:r>
        <w:rPr>
          <w:spacing w:val="4"/>
        </w:rPr>
        <w:t xml:space="preserve"> </w:t>
      </w:r>
      <w:r>
        <w:t>parties.</w:t>
      </w:r>
      <w:r>
        <w:rPr>
          <w:spacing w:val="5"/>
        </w:rPr>
        <w:t xml:space="preserve"> </w:t>
      </w:r>
      <w:r>
        <w:t>The</w:t>
      </w:r>
      <w:r>
        <w:rPr>
          <w:spacing w:val="7"/>
        </w:rPr>
        <w:t xml:space="preserve"> </w:t>
      </w:r>
      <w:r>
        <w:t>Preliminary</w:t>
      </w:r>
      <w:r>
        <w:rPr>
          <w:spacing w:val="2"/>
        </w:rPr>
        <w:t xml:space="preserve"> </w:t>
      </w:r>
      <w:r>
        <w:t>Official</w:t>
      </w:r>
      <w:r>
        <w:rPr>
          <w:spacing w:val="7"/>
        </w:rPr>
        <w:t xml:space="preserve"> </w:t>
      </w:r>
      <w:r>
        <w:rPr>
          <w:spacing w:val="-1"/>
        </w:rPr>
        <w:t>Statement</w:t>
      </w:r>
      <w:r>
        <w:rPr>
          <w:spacing w:val="9"/>
        </w:rPr>
        <w:t xml:space="preserve"> </w:t>
      </w:r>
      <w:r>
        <w:t>must</w:t>
      </w:r>
      <w:r>
        <w:rPr>
          <w:spacing w:val="7"/>
        </w:rPr>
        <w:t xml:space="preserve"> </w:t>
      </w:r>
      <w:r>
        <w:t>be</w:t>
      </w:r>
      <w:r>
        <w:rPr>
          <w:spacing w:val="6"/>
        </w:rPr>
        <w:t xml:space="preserve"> </w:t>
      </w:r>
      <w:r>
        <w:rPr>
          <w:spacing w:val="-1"/>
        </w:rPr>
        <w:t>published</w:t>
      </w:r>
      <w:r>
        <w:rPr>
          <w:spacing w:val="4"/>
        </w:rPr>
        <w:t xml:space="preserve"> </w:t>
      </w:r>
      <w:r w:rsidR="00AF3611">
        <w:rPr>
          <w:spacing w:val="4"/>
        </w:rPr>
        <w:t>approximately</w:t>
      </w:r>
      <w:r w:rsidR="00AF3611">
        <w:t xml:space="preserve"> 7</w:t>
      </w:r>
      <w:r>
        <w:rPr>
          <w:spacing w:val="6"/>
        </w:rPr>
        <w:t xml:space="preserve"> </w:t>
      </w:r>
      <w:r>
        <w:rPr>
          <w:spacing w:val="-1"/>
        </w:rPr>
        <w:t>days</w:t>
      </w:r>
      <w:r>
        <w:rPr>
          <w:spacing w:val="6"/>
        </w:rPr>
        <w:t xml:space="preserve"> </w:t>
      </w:r>
      <w:r>
        <w:t>before</w:t>
      </w:r>
      <w:r>
        <w:rPr>
          <w:spacing w:val="46"/>
          <w:w w:val="99"/>
        </w:rPr>
        <w:t xml:space="preserve"> </w:t>
      </w:r>
      <w:r>
        <w:t>pricing</w:t>
      </w:r>
      <w:r>
        <w:rPr>
          <w:spacing w:val="-6"/>
        </w:rPr>
        <w:t xml:space="preserve"> </w:t>
      </w:r>
      <w:r>
        <w:t>for</w:t>
      </w:r>
      <w:r>
        <w:rPr>
          <w:spacing w:val="-7"/>
        </w:rPr>
        <w:t xml:space="preserve"> </w:t>
      </w:r>
      <w:r>
        <w:t>fixed</w:t>
      </w:r>
      <w:r>
        <w:rPr>
          <w:spacing w:val="-6"/>
        </w:rPr>
        <w:t xml:space="preserve"> </w:t>
      </w:r>
      <w:r>
        <w:rPr>
          <w:spacing w:val="-1"/>
        </w:rPr>
        <w:t>rate</w:t>
      </w:r>
      <w:r w:rsidR="00AF3611">
        <w:t xml:space="preserve"> and</w:t>
      </w:r>
      <w:r>
        <w:rPr>
          <w:spacing w:val="-7"/>
        </w:rPr>
        <w:t xml:space="preserve"> </w:t>
      </w:r>
      <w:r>
        <w:t>variable</w:t>
      </w:r>
      <w:r>
        <w:rPr>
          <w:spacing w:val="-5"/>
        </w:rPr>
        <w:t xml:space="preserve"> </w:t>
      </w:r>
      <w:r>
        <w:t>rate</w:t>
      </w:r>
      <w:r>
        <w:rPr>
          <w:spacing w:val="-5"/>
        </w:rPr>
        <w:t xml:space="preserve"> </w:t>
      </w:r>
      <w:r>
        <w:rPr>
          <w:spacing w:val="-1"/>
        </w:rPr>
        <w:t>debt.</w:t>
      </w:r>
    </w:p>
    <w:p w14:paraId="2E1D3F65" w14:textId="77777777" w:rsidR="00266C28" w:rsidRDefault="00266C28">
      <w:pPr>
        <w:rPr>
          <w:rFonts w:ascii="Times New Roman" w:eastAsia="Times New Roman" w:hAnsi="Times New Roman" w:cs="Times New Roman"/>
          <w:sz w:val="24"/>
          <w:szCs w:val="24"/>
        </w:rPr>
      </w:pPr>
    </w:p>
    <w:p w14:paraId="58EDA0B2" w14:textId="6A0C8B55" w:rsidR="00266C28" w:rsidRDefault="00CC2D6A" w:rsidP="00562F15">
      <w:pPr>
        <w:pStyle w:val="BodyText"/>
        <w:ind w:right="105"/>
        <w:jc w:val="both"/>
        <w:rPr>
          <w:spacing w:val="-1"/>
        </w:rPr>
      </w:pPr>
      <w:r>
        <w:t>The</w:t>
      </w:r>
      <w:r>
        <w:rPr>
          <w:spacing w:val="4"/>
        </w:rPr>
        <w:t xml:space="preserve"> </w:t>
      </w:r>
      <w:r>
        <w:t>schedule</w:t>
      </w:r>
      <w:r>
        <w:rPr>
          <w:spacing w:val="4"/>
        </w:rPr>
        <w:t xml:space="preserve"> </w:t>
      </w:r>
      <w:r>
        <w:t>must</w:t>
      </w:r>
      <w:r>
        <w:rPr>
          <w:spacing w:val="4"/>
        </w:rPr>
        <w:t xml:space="preserve"> </w:t>
      </w:r>
      <w:r>
        <w:t>allow</w:t>
      </w:r>
      <w:r>
        <w:rPr>
          <w:spacing w:val="8"/>
        </w:rPr>
        <w:t xml:space="preserve"> </w:t>
      </w:r>
      <w:r>
        <w:rPr>
          <w:spacing w:val="-1"/>
        </w:rPr>
        <w:t>for</w:t>
      </w:r>
      <w:r w:rsidR="00AF3611">
        <w:rPr>
          <w:spacing w:val="-1"/>
        </w:rPr>
        <w:t xml:space="preserve"> no less than 1 week</w:t>
      </w:r>
      <w:r>
        <w:rPr>
          <w:spacing w:val="4"/>
        </w:rPr>
        <w:t xml:space="preserve"> </w:t>
      </w:r>
      <w:r>
        <w:rPr>
          <w:spacing w:val="-1"/>
        </w:rPr>
        <w:t>between</w:t>
      </w:r>
      <w:r>
        <w:rPr>
          <w:spacing w:val="6"/>
        </w:rPr>
        <w:t xml:space="preserve"> </w:t>
      </w:r>
      <w:r>
        <w:t>pricing</w:t>
      </w:r>
      <w:r>
        <w:rPr>
          <w:spacing w:val="2"/>
        </w:rPr>
        <w:t xml:space="preserve"> </w:t>
      </w:r>
      <w:r>
        <w:t>the</w:t>
      </w:r>
      <w:r>
        <w:rPr>
          <w:spacing w:val="6"/>
        </w:rPr>
        <w:t xml:space="preserve"> </w:t>
      </w:r>
      <w:r>
        <w:t>bonds</w:t>
      </w:r>
      <w:r>
        <w:rPr>
          <w:spacing w:val="5"/>
        </w:rPr>
        <w:t xml:space="preserve"> </w:t>
      </w:r>
      <w:r>
        <w:rPr>
          <w:spacing w:val="-1"/>
        </w:rPr>
        <w:t>and</w:t>
      </w:r>
      <w:r>
        <w:rPr>
          <w:spacing w:val="9"/>
        </w:rPr>
        <w:t xml:space="preserve"> </w:t>
      </w:r>
      <w:r>
        <w:t>closing</w:t>
      </w:r>
      <w:r>
        <w:rPr>
          <w:spacing w:val="2"/>
        </w:rPr>
        <w:t xml:space="preserve"> </w:t>
      </w:r>
      <w:proofErr w:type="gramStart"/>
      <w:r>
        <w:t>for</w:t>
      </w:r>
      <w:r>
        <w:rPr>
          <w:spacing w:val="2"/>
        </w:rPr>
        <w:t xml:space="preserve"> </w:t>
      </w:r>
      <w:r>
        <w:rPr>
          <w:spacing w:val="7"/>
        </w:rPr>
        <w:t xml:space="preserve"> </w:t>
      </w:r>
      <w:r>
        <w:t>fixed</w:t>
      </w:r>
      <w:proofErr w:type="gramEnd"/>
      <w:r>
        <w:rPr>
          <w:spacing w:val="5"/>
        </w:rPr>
        <w:t xml:space="preserve"> </w:t>
      </w:r>
      <w:r>
        <w:rPr>
          <w:spacing w:val="-1"/>
        </w:rPr>
        <w:t>rate</w:t>
      </w:r>
      <w:r>
        <w:rPr>
          <w:spacing w:val="2"/>
        </w:rPr>
        <w:t xml:space="preserve"> </w:t>
      </w:r>
      <w:r w:rsidR="00502D54">
        <w:rPr>
          <w:spacing w:val="2"/>
        </w:rPr>
        <w:t>and</w:t>
      </w:r>
      <w:r>
        <w:rPr>
          <w:spacing w:val="-5"/>
        </w:rPr>
        <w:t xml:space="preserve"> </w:t>
      </w:r>
      <w:r>
        <w:t>variable</w:t>
      </w:r>
      <w:r>
        <w:rPr>
          <w:spacing w:val="-5"/>
        </w:rPr>
        <w:t xml:space="preserve"> </w:t>
      </w:r>
      <w:r>
        <w:t>rate</w:t>
      </w:r>
      <w:r>
        <w:rPr>
          <w:spacing w:val="-5"/>
        </w:rPr>
        <w:t xml:space="preserve"> </w:t>
      </w:r>
      <w:r>
        <w:rPr>
          <w:spacing w:val="-1"/>
        </w:rPr>
        <w:t>transaction</w:t>
      </w:r>
      <w:r w:rsidR="00AF3611">
        <w:rPr>
          <w:spacing w:val="-1"/>
        </w:rPr>
        <w:t>s</w:t>
      </w:r>
      <w:r w:rsidR="00562F15">
        <w:rPr>
          <w:spacing w:val="-1"/>
        </w:rPr>
        <w:t>.</w:t>
      </w:r>
    </w:p>
    <w:p w14:paraId="0B51A595" w14:textId="77777777" w:rsidR="00655E1A" w:rsidRDefault="00655E1A" w:rsidP="00655E1A">
      <w:pPr>
        <w:pStyle w:val="BodyText"/>
        <w:ind w:left="0" w:right="105"/>
        <w:jc w:val="both"/>
      </w:pPr>
    </w:p>
    <w:p w14:paraId="564A0A96" w14:textId="77777777" w:rsidR="00655E1A" w:rsidRDefault="00655E1A" w:rsidP="00655E1A">
      <w:pPr>
        <w:pStyle w:val="BodyText"/>
        <w:spacing w:before="55"/>
        <w:ind w:left="0"/>
        <w:rPr>
          <w:rFonts w:cs="Times New Roman"/>
        </w:rPr>
      </w:pPr>
      <w:r w:rsidRPr="0018733F">
        <w:rPr>
          <w:b/>
          <w:w w:val="105"/>
          <w:u w:val="thick" w:color="000000"/>
        </w:rPr>
        <w:t>Additional</w:t>
      </w:r>
      <w:r>
        <w:rPr>
          <w:spacing w:val="43"/>
          <w:w w:val="105"/>
          <w:u w:val="thick" w:color="000000"/>
        </w:rPr>
        <w:t xml:space="preserve"> </w:t>
      </w:r>
      <w:r w:rsidRPr="0018733F">
        <w:rPr>
          <w:b/>
          <w:spacing w:val="-1"/>
          <w:w w:val="105"/>
          <w:u w:val="thick" w:color="000000"/>
        </w:rPr>
        <w:t>In</w:t>
      </w:r>
      <w:r w:rsidRPr="0018733F">
        <w:rPr>
          <w:b/>
          <w:spacing w:val="-2"/>
          <w:w w:val="105"/>
          <w:u w:val="thick" w:color="000000"/>
        </w:rPr>
        <w:t>fo</w:t>
      </w:r>
      <w:r w:rsidRPr="0018733F">
        <w:rPr>
          <w:b/>
          <w:spacing w:val="-1"/>
          <w:w w:val="105"/>
          <w:u w:val="thick" w:color="000000"/>
        </w:rPr>
        <w:t>rmat</w:t>
      </w:r>
      <w:r w:rsidRPr="0018733F">
        <w:rPr>
          <w:b/>
          <w:spacing w:val="-2"/>
          <w:w w:val="105"/>
          <w:u w:val="thick" w:color="000000"/>
        </w:rPr>
        <w:t>io</w:t>
      </w:r>
      <w:r w:rsidRPr="0018733F">
        <w:rPr>
          <w:b/>
          <w:spacing w:val="-1"/>
          <w:w w:val="105"/>
          <w:u w:val="thick" w:color="000000"/>
        </w:rPr>
        <w:t>n</w:t>
      </w:r>
    </w:p>
    <w:p w14:paraId="718504F1" w14:textId="77777777" w:rsidR="00655E1A" w:rsidRDefault="00655E1A" w:rsidP="00655E1A">
      <w:pPr>
        <w:rPr>
          <w:rFonts w:ascii="Times New Roman" w:eastAsia="Times New Roman" w:hAnsi="Times New Roman" w:cs="Times New Roman"/>
          <w:sz w:val="18"/>
          <w:szCs w:val="18"/>
        </w:rPr>
      </w:pPr>
    </w:p>
    <w:p w14:paraId="171B7356" w14:textId="77777777" w:rsidR="00655E1A" w:rsidRDefault="00655E1A" w:rsidP="00655E1A">
      <w:pPr>
        <w:pStyle w:val="BodyText"/>
        <w:spacing w:before="68"/>
        <w:ind w:right="108"/>
        <w:jc w:val="both"/>
      </w:pPr>
      <w:r>
        <w:rPr>
          <w:spacing w:val="-1"/>
        </w:rPr>
        <w:t>Generally,</w:t>
      </w:r>
      <w:r>
        <w:rPr>
          <w:spacing w:val="33"/>
        </w:rPr>
        <w:t xml:space="preserve"> </w:t>
      </w:r>
      <w:r>
        <w:t>bonds</w:t>
      </w:r>
      <w:r>
        <w:rPr>
          <w:spacing w:val="29"/>
        </w:rPr>
        <w:t xml:space="preserve"> </w:t>
      </w:r>
      <w:r>
        <w:t>sold</w:t>
      </w:r>
      <w:r>
        <w:rPr>
          <w:spacing w:val="28"/>
        </w:rPr>
        <w:t xml:space="preserve"> </w:t>
      </w:r>
      <w:r>
        <w:rPr>
          <w:spacing w:val="1"/>
        </w:rPr>
        <w:t>by</w:t>
      </w:r>
      <w:r>
        <w:rPr>
          <w:spacing w:val="27"/>
        </w:rPr>
        <w:t xml:space="preserve"> </w:t>
      </w:r>
      <w:r>
        <w:rPr>
          <w:spacing w:val="1"/>
        </w:rPr>
        <w:t>the</w:t>
      </w:r>
      <w:r>
        <w:rPr>
          <w:spacing w:val="29"/>
        </w:rPr>
        <w:t xml:space="preserve"> </w:t>
      </w:r>
      <w:r>
        <w:rPr>
          <w:spacing w:val="-1"/>
        </w:rPr>
        <w:t>BCHFA</w:t>
      </w:r>
      <w:r>
        <w:rPr>
          <w:spacing w:val="30"/>
        </w:rPr>
        <w:t xml:space="preserve"> </w:t>
      </w:r>
      <w:r>
        <w:t>must</w:t>
      </w:r>
      <w:r>
        <w:rPr>
          <w:spacing w:val="32"/>
        </w:rPr>
        <w:t xml:space="preserve"> </w:t>
      </w:r>
      <w:r>
        <w:t>have</w:t>
      </w:r>
      <w:r>
        <w:rPr>
          <w:spacing w:val="28"/>
        </w:rPr>
        <w:t xml:space="preserve"> </w:t>
      </w:r>
      <w:r>
        <w:t>a</w:t>
      </w:r>
      <w:r>
        <w:rPr>
          <w:spacing w:val="31"/>
        </w:rPr>
        <w:t xml:space="preserve"> </w:t>
      </w:r>
      <w:r>
        <w:t>rating</w:t>
      </w:r>
      <w:r>
        <w:rPr>
          <w:spacing w:val="27"/>
        </w:rPr>
        <w:t xml:space="preserve"> </w:t>
      </w:r>
      <w:r>
        <w:t>in</w:t>
      </w:r>
      <w:r>
        <w:rPr>
          <w:spacing w:val="28"/>
        </w:rPr>
        <w:t xml:space="preserve"> </w:t>
      </w:r>
      <w:r>
        <w:rPr>
          <w:spacing w:val="1"/>
        </w:rPr>
        <w:t>one</w:t>
      </w:r>
      <w:r>
        <w:rPr>
          <w:spacing w:val="27"/>
        </w:rPr>
        <w:t xml:space="preserve"> </w:t>
      </w:r>
      <w:r>
        <w:rPr>
          <w:spacing w:val="1"/>
        </w:rPr>
        <w:t>of</w:t>
      </w:r>
      <w:r>
        <w:rPr>
          <w:spacing w:val="29"/>
        </w:rPr>
        <w:t xml:space="preserve"> </w:t>
      </w:r>
      <w:r>
        <w:t>the</w:t>
      </w:r>
      <w:r>
        <w:rPr>
          <w:spacing w:val="30"/>
        </w:rPr>
        <w:t xml:space="preserve"> </w:t>
      </w:r>
      <w:r>
        <w:t>three</w:t>
      </w:r>
      <w:r>
        <w:rPr>
          <w:spacing w:val="29"/>
        </w:rPr>
        <w:t xml:space="preserve"> </w:t>
      </w:r>
      <w:r>
        <w:rPr>
          <w:spacing w:val="-1"/>
        </w:rPr>
        <w:t>highest</w:t>
      </w:r>
      <w:r>
        <w:rPr>
          <w:spacing w:val="29"/>
        </w:rPr>
        <w:t xml:space="preserve"> </w:t>
      </w:r>
      <w:r>
        <w:rPr>
          <w:spacing w:val="-1"/>
        </w:rPr>
        <w:t>categories</w:t>
      </w:r>
      <w:r>
        <w:rPr>
          <w:spacing w:val="31"/>
        </w:rPr>
        <w:t xml:space="preserve"> </w:t>
      </w:r>
      <w:r>
        <w:t>of</w:t>
      </w:r>
      <w:r>
        <w:rPr>
          <w:spacing w:val="31"/>
        </w:rPr>
        <w:t xml:space="preserve"> </w:t>
      </w:r>
      <w:r>
        <w:t>a</w:t>
      </w:r>
      <w:r>
        <w:rPr>
          <w:spacing w:val="58"/>
          <w:w w:val="99"/>
        </w:rPr>
        <w:t xml:space="preserve"> </w:t>
      </w:r>
      <w:r>
        <w:t>nationally</w:t>
      </w:r>
      <w:r>
        <w:rPr>
          <w:spacing w:val="-7"/>
        </w:rPr>
        <w:t xml:space="preserve"> </w:t>
      </w:r>
      <w:r>
        <w:t>recognized</w:t>
      </w:r>
      <w:r>
        <w:rPr>
          <w:spacing w:val="-1"/>
        </w:rPr>
        <w:t xml:space="preserve"> </w:t>
      </w:r>
      <w:r>
        <w:t>rating</w:t>
      </w:r>
      <w:r>
        <w:rPr>
          <w:spacing w:val="-3"/>
        </w:rPr>
        <w:t xml:space="preserve"> </w:t>
      </w:r>
      <w:r>
        <w:rPr>
          <w:spacing w:val="-1"/>
        </w:rPr>
        <w:t>agency.</w:t>
      </w:r>
      <w:r>
        <w:rPr>
          <w:spacing w:val="-2"/>
        </w:rPr>
        <w:t xml:space="preserve"> </w:t>
      </w:r>
      <w:r>
        <w:t>At</w:t>
      </w:r>
      <w:r>
        <w:rPr>
          <w:spacing w:val="-1"/>
        </w:rPr>
        <w:t xml:space="preserve"> </w:t>
      </w:r>
      <w:r>
        <w:t>its</w:t>
      </w:r>
      <w:r>
        <w:rPr>
          <w:spacing w:val="-2"/>
        </w:rPr>
        <w:t xml:space="preserve"> </w:t>
      </w:r>
      <w:r>
        <w:rPr>
          <w:spacing w:val="-1"/>
        </w:rPr>
        <w:t xml:space="preserve">discretion, </w:t>
      </w:r>
      <w:r>
        <w:t>the</w:t>
      </w:r>
      <w:r>
        <w:rPr>
          <w:spacing w:val="-1"/>
        </w:rPr>
        <w:t xml:space="preserve"> BCHFA</w:t>
      </w:r>
      <w:r>
        <w:rPr>
          <w:spacing w:val="-2"/>
        </w:rPr>
        <w:t xml:space="preserve"> </w:t>
      </w:r>
      <w:r>
        <w:t>will</w:t>
      </w:r>
      <w:r>
        <w:rPr>
          <w:spacing w:val="1"/>
        </w:rPr>
        <w:t xml:space="preserve"> </w:t>
      </w:r>
      <w:r>
        <w:rPr>
          <w:spacing w:val="-1"/>
        </w:rPr>
        <w:t>consider</w:t>
      </w:r>
      <w:r>
        <w:rPr>
          <w:spacing w:val="-4"/>
        </w:rPr>
        <w:t xml:space="preserve"> </w:t>
      </w:r>
      <w:r>
        <w:t>the</w:t>
      </w:r>
      <w:r>
        <w:rPr>
          <w:spacing w:val="-3"/>
        </w:rPr>
        <w:t xml:space="preserve"> </w:t>
      </w:r>
      <w:r>
        <w:t>sale</w:t>
      </w:r>
      <w:r>
        <w:rPr>
          <w:spacing w:val="-3"/>
        </w:rPr>
        <w:t xml:space="preserve"> </w:t>
      </w:r>
      <w:r>
        <w:rPr>
          <w:spacing w:val="1"/>
        </w:rPr>
        <w:t>or</w:t>
      </w:r>
      <w:r>
        <w:rPr>
          <w:spacing w:val="-4"/>
        </w:rPr>
        <w:t xml:space="preserve"> </w:t>
      </w:r>
      <w:r>
        <w:t>placement</w:t>
      </w:r>
      <w:r>
        <w:rPr>
          <w:spacing w:val="-1"/>
        </w:rPr>
        <w:t xml:space="preserve"> </w:t>
      </w:r>
      <w:r>
        <w:t>of</w:t>
      </w:r>
      <w:r>
        <w:rPr>
          <w:spacing w:val="68"/>
          <w:w w:val="99"/>
        </w:rPr>
        <w:t xml:space="preserve"> </w:t>
      </w:r>
      <w:r>
        <w:rPr>
          <w:spacing w:val="-1"/>
        </w:rPr>
        <w:t>Bonds</w:t>
      </w:r>
      <w:r>
        <w:rPr>
          <w:spacing w:val="-10"/>
        </w:rPr>
        <w:t xml:space="preserve"> </w:t>
      </w:r>
      <w:r>
        <w:t>without</w:t>
      </w:r>
      <w:r>
        <w:rPr>
          <w:spacing w:val="-9"/>
        </w:rPr>
        <w:t xml:space="preserve"> </w:t>
      </w:r>
      <w:r>
        <w:rPr>
          <w:spacing w:val="-1"/>
        </w:rPr>
        <w:t>credit</w:t>
      </w:r>
      <w:r>
        <w:rPr>
          <w:spacing w:val="-7"/>
        </w:rPr>
        <w:t xml:space="preserve"> </w:t>
      </w:r>
      <w:r>
        <w:rPr>
          <w:spacing w:val="-1"/>
        </w:rPr>
        <w:t>enhancements</w:t>
      </w:r>
      <w:r>
        <w:rPr>
          <w:spacing w:val="-10"/>
        </w:rPr>
        <w:t xml:space="preserve"> </w:t>
      </w:r>
      <w:r>
        <w:t>producing</w:t>
      </w:r>
      <w:r>
        <w:rPr>
          <w:spacing w:val="-12"/>
        </w:rPr>
        <w:t xml:space="preserve"> </w:t>
      </w:r>
      <w:r>
        <w:t>such</w:t>
      </w:r>
      <w:r>
        <w:rPr>
          <w:spacing w:val="-9"/>
        </w:rPr>
        <w:t xml:space="preserve"> </w:t>
      </w:r>
      <w:r>
        <w:rPr>
          <w:spacing w:val="-1"/>
        </w:rPr>
        <w:t>rating.</w:t>
      </w:r>
    </w:p>
    <w:p w14:paraId="13245F5F" w14:textId="77777777" w:rsidR="00655E1A" w:rsidRDefault="00655E1A" w:rsidP="00655E1A">
      <w:pPr>
        <w:rPr>
          <w:rFonts w:ascii="Times New Roman" w:eastAsia="Times New Roman" w:hAnsi="Times New Roman" w:cs="Times New Roman"/>
          <w:sz w:val="24"/>
          <w:szCs w:val="24"/>
        </w:rPr>
      </w:pPr>
    </w:p>
    <w:p w14:paraId="756B6AAB" w14:textId="4C9D2787" w:rsidR="00655E1A" w:rsidRDefault="00655E1A" w:rsidP="00655E1A">
      <w:pPr>
        <w:pStyle w:val="BodyText"/>
        <w:jc w:val="both"/>
      </w:pPr>
      <w:r>
        <w:rPr>
          <w:spacing w:val="-1"/>
        </w:rPr>
        <w:t>For</w:t>
      </w:r>
      <w:r>
        <w:rPr>
          <w:spacing w:val="-7"/>
        </w:rPr>
        <w:t xml:space="preserve"> </w:t>
      </w:r>
      <w:r>
        <w:t>private</w:t>
      </w:r>
      <w:r>
        <w:rPr>
          <w:spacing w:val="-5"/>
        </w:rPr>
        <w:t xml:space="preserve"> </w:t>
      </w:r>
      <w:r>
        <w:rPr>
          <w:spacing w:val="-1"/>
        </w:rPr>
        <w:t>placements,</w:t>
      </w:r>
      <w:r>
        <w:rPr>
          <w:spacing w:val="-7"/>
        </w:rPr>
        <w:t xml:space="preserve"> </w:t>
      </w:r>
      <w:r>
        <w:rPr>
          <w:spacing w:val="-1"/>
        </w:rPr>
        <w:t>Applicant</w:t>
      </w:r>
      <w:r>
        <w:rPr>
          <w:spacing w:val="-5"/>
        </w:rPr>
        <w:t xml:space="preserve"> </w:t>
      </w:r>
      <w:r>
        <w:t>is</w:t>
      </w:r>
      <w:r>
        <w:rPr>
          <w:spacing w:val="-6"/>
        </w:rPr>
        <w:t xml:space="preserve"> </w:t>
      </w:r>
      <w:r>
        <w:rPr>
          <w:spacing w:val="-1"/>
        </w:rPr>
        <w:t>required</w:t>
      </w:r>
      <w:r>
        <w:rPr>
          <w:spacing w:val="-7"/>
        </w:rPr>
        <w:t xml:space="preserve"> </w:t>
      </w:r>
      <w:r>
        <w:t>to</w:t>
      </w:r>
      <w:r>
        <w:rPr>
          <w:spacing w:val="-7"/>
        </w:rPr>
        <w:t xml:space="preserve"> </w:t>
      </w:r>
      <w:r>
        <w:t>use</w:t>
      </w:r>
      <w:r>
        <w:rPr>
          <w:spacing w:val="-6"/>
        </w:rPr>
        <w:t xml:space="preserve"> </w:t>
      </w:r>
      <w:r>
        <w:rPr>
          <w:spacing w:val="-1"/>
        </w:rPr>
        <w:t>RBC</w:t>
      </w:r>
      <w:r>
        <w:rPr>
          <w:spacing w:val="-4"/>
        </w:rPr>
        <w:t xml:space="preserve"> </w:t>
      </w:r>
      <w:r>
        <w:t>Capital</w:t>
      </w:r>
      <w:r>
        <w:rPr>
          <w:spacing w:val="-6"/>
        </w:rPr>
        <w:t xml:space="preserve"> </w:t>
      </w:r>
      <w:r>
        <w:rPr>
          <w:spacing w:val="-1"/>
        </w:rPr>
        <w:t>Markets,</w:t>
      </w:r>
      <w:r>
        <w:rPr>
          <w:spacing w:val="-3"/>
        </w:rPr>
        <w:t xml:space="preserve"> </w:t>
      </w:r>
      <w:r>
        <w:rPr>
          <w:spacing w:val="-2"/>
        </w:rPr>
        <w:t>LLC</w:t>
      </w:r>
      <w:r>
        <w:rPr>
          <w:spacing w:val="-3"/>
        </w:rPr>
        <w:t xml:space="preserve"> </w:t>
      </w:r>
      <w:r>
        <w:t>as</w:t>
      </w:r>
      <w:r>
        <w:rPr>
          <w:spacing w:val="-9"/>
        </w:rPr>
        <w:t xml:space="preserve"> </w:t>
      </w:r>
      <w:r>
        <w:rPr>
          <w:spacing w:val="1"/>
        </w:rPr>
        <w:t>its</w:t>
      </w:r>
      <w:r>
        <w:rPr>
          <w:spacing w:val="-7"/>
        </w:rPr>
        <w:t xml:space="preserve"> </w:t>
      </w:r>
      <w:r>
        <w:rPr>
          <w:spacing w:val="-1"/>
        </w:rPr>
        <w:t>placement</w:t>
      </w:r>
      <w:r>
        <w:rPr>
          <w:spacing w:val="-6"/>
        </w:rPr>
        <w:t xml:space="preserve"> </w:t>
      </w:r>
      <w:r>
        <w:t>agent.</w:t>
      </w:r>
    </w:p>
    <w:p w14:paraId="767AE7DC" w14:textId="77777777" w:rsidR="008E33BA" w:rsidRDefault="008E33BA" w:rsidP="00655E1A">
      <w:pPr>
        <w:pStyle w:val="BodyText"/>
        <w:jc w:val="both"/>
      </w:pPr>
    </w:p>
    <w:p w14:paraId="44024FD7" w14:textId="77777777" w:rsidR="00655E1A" w:rsidRDefault="00655E1A" w:rsidP="00655E1A">
      <w:pPr>
        <w:pStyle w:val="BodyText"/>
        <w:jc w:val="both"/>
      </w:pPr>
    </w:p>
    <w:p w14:paraId="74462904" w14:textId="1392DB75" w:rsidR="00655E1A" w:rsidRDefault="00655E1A" w:rsidP="00655E1A">
      <w:pPr>
        <w:pStyle w:val="Heading2"/>
      </w:pPr>
      <w:bookmarkStart w:id="0" w:name="_Toc516570298"/>
      <w:bookmarkStart w:id="1" w:name="_Toc516626334"/>
      <w:bookmarkStart w:id="2" w:name="_Toc516629715"/>
      <w:bookmarkStart w:id="3" w:name="_Toc517511727"/>
      <w:bookmarkStart w:id="4" w:name="_Toc43540468"/>
      <w:r>
        <w:lastRenderedPageBreak/>
        <w:t xml:space="preserve">Developer Fees, Expenses and Penalties for </w:t>
      </w:r>
      <w:r w:rsidR="00AF3611">
        <w:t>BC</w:t>
      </w:r>
      <w:r>
        <w:t>HFA Multifamily Housing Financing Program</w:t>
      </w:r>
      <w:bookmarkEnd w:id="0"/>
      <w:bookmarkEnd w:id="1"/>
      <w:bookmarkEnd w:id="2"/>
      <w:bookmarkEnd w:id="3"/>
      <w:bookmarkEnd w:id="4"/>
    </w:p>
    <w:p w14:paraId="42A08087" w14:textId="77777777" w:rsid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226FA179" w14:textId="6B8A579E"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sz w:val="24"/>
          <w:szCs w:val="24"/>
        </w:rPr>
      </w:pPr>
      <w:bookmarkStart w:id="5" w:name="_Toc516570299"/>
      <w:r w:rsidRPr="00655E1A">
        <w:rPr>
          <w:rFonts w:ascii="Times New Roman" w:hAnsi="Times New Roman"/>
          <w:sz w:val="24"/>
          <w:szCs w:val="24"/>
        </w:rPr>
        <w:t xml:space="preserve">The fees and expenses shown below will be applicable for each type of financing approved by the </w:t>
      </w:r>
      <w:r w:rsidR="00AF3611">
        <w:rPr>
          <w:rFonts w:ascii="Times New Roman" w:hAnsi="Times New Roman"/>
          <w:sz w:val="24"/>
          <w:szCs w:val="24"/>
        </w:rPr>
        <w:t>BC</w:t>
      </w:r>
      <w:r w:rsidRPr="00655E1A">
        <w:rPr>
          <w:rFonts w:ascii="Times New Roman" w:hAnsi="Times New Roman"/>
          <w:sz w:val="24"/>
          <w:szCs w:val="24"/>
        </w:rPr>
        <w:t>HFA for multifamily rental Developments.</w:t>
      </w:r>
      <w:bookmarkEnd w:id="5"/>
    </w:p>
    <w:p w14:paraId="2F925E0C"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D2EC9F4" w14:textId="1D4DBCAC"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720" w:hanging="360"/>
        <w:jc w:val="both"/>
        <w:rPr>
          <w:rFonts w:ascii="Times New Roman" w:hAnsi="Times New Roman"/>
          <w:sz w:val="24"/>
          <w:szCs w:val="24"/>
        </w:rPr>
      </w:pPr>
      <w:bookmarkStart w:id="6" w:name="_Toc516570300"/>
      <w:r w:rsidRPr="00655E1A">
        <w:rPr>
          <w:rFonts w:ascii="Times New Roman" w:hAnsi="Times New Roman"/>
          <w:sz w:val="24"/>
          <w:szCs w:val="24"/>
        </w:rPr>
        <w:t>1.</w:t>
      </w:r>
      <w:r w:rsidRPr="00655E1A">
        <w:rPr>
          <w:rFonts w:ascii="Times New Roman" w:hAnsi="Times New Roman"/>
          <w:sz w:val="24"/>
          <w:szCs w:val="24"/>
        </w:rPr>
        <w:tab/>
      </w:r>
      <w:r w:rsidR="00B26C14" w:rsidRPr="001437F8">
        <w:rPr>
          <w:rFonts w:ascii="Times New Roman" w:hAnsi="Times New Roman"/>
          <w:b/>
          <w:sz w:val="24"/>
          <w:szCs w:val="24"/>
          <w:u w:val="single"/>
        </w:rPr>
        <w:t xml:space="preserve">Pre-closing </w:t>
      </w:r>
      <w:r w:rsidRPr="001437F8">
        <w:rPr>
          <w:rFonts w:ascii="Times New Roman" w:hAnsi="Times New Roman"/>
          <w:b/>
          <w:sz w:val="24"/>
          <w:szCs w:val="24"/>
          <w:u w:val="single"/>
        </w:rPr>
        <w:t>Fees</w:t>
      </w:r>
      <w:bookmarkEnd w:id="6"/>
    </w:p>
    <w:p w14:paraId="27065615"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9211F33"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bookmarkStart w:id="7" w:name="_Toc516570301"/>
      <w:r w:rsidRPr="00655E1A">
        <w:rPr>
          <w:rFonts w:ascii="Times New Roman" w:hAnsi="Times New Roman"/>
          <w:sz w:val="24"/>
          <w:szCs w:val="24"/>
        </w:rPr>
        <w:t>All fees are to be in the form of a cashiers' or certified check.  Each check is to be made payable to the appropriate party.</w:t>
      </w:r>
      <w:bookmarkStart w:id="8" w:name="_Toc516570302"/>
      <w:bookmarkEnd w:id="7"/>
    </w:p>
    <w:p w14:paraId="46B6AA83"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p>
    <w:p w14:paraId="68B84C43"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hanging="360"/>
        <w:jc w:val="both"/>
        <w:rPr>
          <w:rFonts w:ascii="Times New Roman" w:hAnsi="Times New Roman"/>
          <w:sz w:val="24"/>
          <w:szCs w:val="24"/>
        </w:rPr>
      </w:pPr>
      <w:r w:rsidRPr="00655E1A">
        <w:rPr>
          <w:rFonts w:ascii="Times New Roman" w:hAnsi="Times New Roman"/>
          <w:sz w:val="24"/>
          <w:szCs w:val="24"/>
        </w:rPr>
        <w:t>a.</w:t>
      </w:r>
      <w:r w:rsidRPr="00655E1A">
        <w:rPr>
          <w:rFonts w:ascii="Times New Roman" w:hAnsi="Times New Roman"/>
          <w:sz w:val="24"/>
          <w:szCs w:val="24"/>
        </w:rPr>
        <w:tab/>
      </w:r>
      <w:r w:rsidRPr="001437F8">
        <w:rPr>
          <w:rFonts w:ascii="Times New Roman" w:hAnsi="Times New Roman"/>
          <w:b/>
          <w:sz w:val="24"/>
          <w:szCs w:val="24"/>
          <w:u w:val="single"/>
        </w:rPr>
        <w:t>Application Fee</w:t>
      </w:r>
      <w:bookmarkEnd w:id="8"/>
    </w:p>
    <w:p w14:paraId="01529D08"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95EE497" w14:textId="6F0742A9"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bookmarkStart w:id="9" w:name="_Toc516570303"/>
      <w:r w:rsidRPr="00655E1A">
        <w:rPr>
          <w:rFonts w:ascii="Times New Roman" w:hAnsi="Times New Roman"/>
          <w:sz w:val="24"/>
          <w:szCs w:val="24"/>
        </w:rPr>
        <w:t>A non-refundable fee of $</w:t>
      </w:r>
      <w:r w:rsidR="004E30DA">
        <w:rPr>
          <w:rFonts w:ascii="Times New Roman" w:hAnsi="Times New Roman"/>
          <w:sz w:val="24"/>
          <w:szCs w:val="24"/>
        </w:rPr>
        <w:t>25</w:t>
      </w:r>
      <w:r w:rsidRPr="00655E1A">
        <w:rPr>
          <w:rFonts w:ascii="Times New Roman" w:hAnsi="Times New Roman"/>
          <w:sz w:val="24"/>
          <w:szCs w:val="24"/>
        </w:rPr>
        <w:t xml:space="preserve"> per unit, but not less than $</w:t>
      </w:r>
      <w:r w:rsidR="004E30DA">
        <w:rPr>
          <w:rFonts w:ascii="Times New Roman" w:hAnsi="Times New Roman"/>
          <w:sz w:val="24"/>
          <w:szCs w:val="24"/>
        </w:rPr>
        <w:t>3</w:t>
      </w:r>
      <w:r w:rsidRPr="00655E1A">
        <w:rPr>
          <w:rFonts w:ascii="Times New Roman" w:hAnsi="Times New Roman"/>
          <w:sz w:val="24"/>
          <w:szCs w:val="24"/>
        </w:rPr>
        <w:t xml:space="preserve">,000 is payable to the </w:t>
      </w:r>
      <w:r w:rsidR="00AF3611">
        <w:rPr>
          <w:rFonts w:ascii="Times New Roman" w:hAnsi="Times New Roman"/>
          <w:sz w:val="24"/>
          <w:szCs w:val="24"/>
        </w:rPr>
        <w:t>BC</w:t>
      </w:r>
      <w:r w:rsidRPr="00655E1A">
        <w:rPr>
          <w:rFonts w:ascii="Times New Roman" w:hAnsi="Times New Roman"/>
          <w:sz w:val="24"/>
          <w:szCs w:val="24"/>
        </w:rPr>
        <w:t xml:space="preserve">HFA at the time of application for financing.  For purposes of determining the application fee, applications for financing of Developments on noncontiguous sites require the submission of separate applications and fees for each site. If financing for Developments on noncontiguous sites is done simultaneously with one set of offering documents, one bond resolution, and, if applicable, a single credit enhancement (e.g. letter of credit), the application fee may be calculated based on one combined bond issue. Such determination will be made at the sole discretion of the </w:t>
      </w:r>
      <w:r w:rsidR="00AF3611">
        <w:rPr>
          <w:rFonts w:ascii="Times New Roman" w:hAnsi="Times New Roman"/>
          <w:sz w:val="24"/>
          <w:szCs w:val="24"/>
        </w:rPr>
        <w:t>BC</w:t>
      </w:r>
      <w:r w:rsidRPr="00655E1A">
        <w:rPr>
          <w:rFonts w:ascii="Times New Roman" w:hAnsi="Times New Roman"/>
          <w:sz w:val="24"/>
          <w:szCs w:val="24"/>
        </w:rPr>
        <w:t>HFA.</w:t>
      </w:r>
      <w:bookmarkStart w:id="10" w:name="_Toc516570304"/>
      <w:bookmarkEnd w:id="9"/>
    </w:p>
    <w:p w14:paraId="287466E6"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p>
    <w:p w14:paraId="149C5608" w14:textId="77777777" w:rsidR="00655E1A" w:rsidRPr="00655E1A" w:rsidRDefault="00655E1A" w:rsidP="00655E1A">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r w:rsidRPr="00655E1A">
        <w:rPr>
          <w:rFonts w:ascii="Times New Roman" w:hAnsi="Times New Roman"/>
          <w:sz w:val="24"/>
          <w:szCs w:val="24"/>
        </w:rPr>
        <w:t>The applicant is responsible for payment to Bond Counsel, Nabors Giblin Nickerson of a non-refundable $2,000 initial fee upon application.</w:t>
      </w:r>
      <w:bookmarkEnd w:id="10"/>
    </w:p>
    <w:p w14:paraId="34E813F0" w14:textId="77777777" w:rsidR="00655E1A" w:rsidRPr="00655E1A" w:rsidRDefault="00655E1A" w:rsidP="00655E1A">
      <w:pPr>
        <w:rPr>
          <w:rFonts w:ascii="Times New Roman" w:eastAsia="Times New Roman" w:hAnsi="Times New Roman" w:cs="Times New Roman"/>
          <w:sz w:val="24"/>
          <w:szCs w:val="24"/>
        </w:rPr>
      </w:pPr>
    </w:p>
    <w:p w14:paraId="57482D95" w14:textId="6CBC6DBC" w:rsidR="00097320" w:rsidRPr="00655E1A" w:rsidRDefault="00097320" w:rsidP="00097320">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bookmarkStart w:id="11" w:name="_Toc516570305"/>
      <w:r w:rsidRPr="00655E1A">
        <w:rPr>
          <w:rFonts w:ascii="Times New Roman" w:hAnsi="Times New Roman"/>
          <w:sz w:val="24"/>
          <w:szCs w:val="24"/>
        </w:rPr>
        <w:t>The applicant is responsible for payment to the Financial Advisor, Public Resources Advisory Group (“PRAG”) of a non-refundable $2,500 initial fee upon application.</w:t>
      </w:r>
      <w:bookmarkEnd w:id="11"/>
    </w:p>
    <w:p w14:paraId="070994C2" w14:textId="77777777" w:rsidR="00097320" w:rsidRPr="00655E1A" w:rsidRDefault="00097320" w:rsidP="00097320">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9C91F9" w14:textId="791161E9" w:rsidR="00097320" w:rsidRPr="00655E1A" w:rsidRDefault="00097320" w:rsidP="00097320">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bookmarkStart w:id="12" w:name="_Toc516570306"/>
      <w:r w:rsidRPr="00655E1A">
        <w:rPr>
          <w:rFonts w:ascii="Times New Roman" w:hAnsi="Times New Roman"/>
          <w:sz w:val="24"/>
          <w:szCs w:val="24"/>
        </w:rPr>
        <w:t>The applicant will be responsible for all fees and expenses of the</w:t>
      </w:r>
      <w:r w:rsidR="00AF3611">
        <w:rPr>
          <w:rFonts w:ascii="Times New Roman" w:hAnsi="Times New Roman"/>
          <w:sz w:val="24"/>
          <w:szCs w:val="24"/>
        </w:rPr>
        <w:t xml:space="preserve"> BC</w:t>
      </w:r>
      <w:r w:rsidRPr="00655E1A">
        <w:rPr>
          <w:rFonts w:ascii="Times New Roman" w:hAnsi="Times New Roman"/>
          <w:sz w:val="24"/>
          <w:szCs w:val="24"/>
        </w:rPr>
        <w:t xml:space="preserve">HFA's Bond Counsel, its Financial Advisors, and the </w:t>
      </w:r>
      <w:r w:rsidR="002C23C4" w:rsidRPr="00655E1A">
        <w:rPr>
          <w:rFonts w:ascii="Times New Roman" w:hAnsi="Times New Roman"/>
          <w:sz w:val="24"/>
          <w:szCs w:val="24"/>
        </w:rPr>
        <w:t>Authority’s Counsel</w:t>
      </w:r>
      <w:r w:rsidRPr="00655E1A">
        <w:rPr>
          <w:rFonts w:ascii="Times New Roman" w:hAnsi="Times New Roman"/>
          <w:sz w:val="24"/>
          <w:szCs w:val="24"/>
        </w:rPr>
        <w:t xml:space="preserve"> in connection with each bond issue.</w:t>
      </w:r>
      <w:bookmarkEnd w:id="12"/>
    </w:p>
    <w:p w14:paraId="3298B97A" w14:textId="77777777" w:rsidR="00097320" w:rsidRPr="00655E1A" w:rsidRDefault="00097320" w:rsidP="00097320">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 w:val="24"/>
          <w:szCs w:val="24"/>
        </w:rPr>
      </w:pPr>
    </w:p>
    <w:p w14:paraId="281043C1" w14:textId="18633A7D" w:rsidR="00097320" w:rsidRPr="00655E1A" w:rsidRDefault="00097320" w:rsidP="00B26C14">
      <w:pPr>
        <w:widowControl/>
        <w:tabs>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b/>
          <w:sz w:val="24"/>
          <w:szCs w:val="24"/>
        </w:rPr>
      </w:pPr>
      <w:r w:rsidRPr="00655E1A">
        <w:rPr>
          <w:rFonts w:ascii="Times New Roman" w:hAnsi="Times New Roman"/>
          <w:b/>
          <w:sz w:val="24"/>
          <w:szCs w:val="24"/>
        </w:rPr>
        <w:t xml:space="preserve">If the applicant withdraws the application at any time during the process and at a future date re-submits the same application for consideration, all application fees must again be paid to the </w:t>
      </w:r>
      <w:r w:rsidR="00AF3611">
        <w:rPr>
          <w:rFonts w:ascii="Times New Roman" w:hAnsi="Times New Roman"/>
          <w:b/>
          <w:sz w:val="24"/>
          <w:szCs w:val="24"/>
        </w:rPr>
        <w:t>BC</w:t>
      </w:r>
      <w:r w:rsidRPr="00655E1A">
        <w:rPr>
          <w:rFonts w:ascii="Times New Roman" w:hAnsi="Times New Roman"/>
          <w:b/>
          <w:sz w:val="24"/>
          <w:szCs w:val="24"/>
        </w:rPr>
        <w:t>HFA, Bond Counsel, Financial Advisor and the County</w:t>
      </w:r>
      <w:r w:rsidR="00AF3611">
        <w:rPr>
          <w:rFonts w:ascii="Times New Roman" w:hAnsi="Times New Roman"/>
          <w:b/>
          <w:sz w:val="24"/>
          <w:szCs w:val="24"/>
        </w:rPr>
        <w:t xml:space="preserve"> Bond Counsel and County Financial </w:t>
      </w:r>
      <w:proofErr w:type="gramStart"/>
      <w:r w:rsidR="00AF3611">
        <w:rPr>
          <w:rFonts w:ascii="Times New Roman" w:hAnsi="Times New Roman"/>
          <w:b/>
          <w:sz w:val="24"/>
          <w:szCs w:val="24"/>
        </w:rPr>
        <w:t>Advisor</w:t>
      </w:r>
      <w:r w:rsidRPr="00655E1A">
        <w:rPr>
          <w:rFonts w:ascii="Times New Roman" w:hAnsi="Times New Roman"/>
          <w:b/>
          <w:sz w:val="24"/>
          <w:szCs w:val="24"/>
        </w:rPr>
        <w:t xml:space="preserve">  to</w:t>
      </w:r>
      <w:proofErr w:type="gramEnd"/>
      <w:r w:rsidRPr="00655E1A">
        <w:rPr>
          <w:rFonts w:ascii="Times New Roman" w:hAnsi="Times New Roman"/>
          <w:b/>
          <w:sz w:val="24"/>
          <w:szCs w:val="24"/>
        </w:rPr>
        <w:t xml:space="preserve"> restart the process.</w:t>
      </w:r>
    </w:p>
    <w:p w14:paraId="4F2CD2E2" w14:textId="77777777" w:rsidR="00266C28" w:rsidRPr="00655E1A" w:rsidRDefault="00266C28">
      <w:pPr>
        <w:rPr>
          <w:rFonts w:ascii="Times New Roman" w:eastAsia="Times New Roman" w:hAnsi="Times New Roman" w:cs="Times New Roman"/>
          <w:sz w:val="24"/>
          <w:szCs w:val="24"/>
        </w:rPr>
      </w:pPr>
    </w:p>
    <w:p w14:paraId="05A3119B" w14:textId="2FAF84AA" w:rsidR="00266C28" w:rsidRPr="00655E1A" w:rsidRDefault="00B26C14" w:rsidP="00B26C14">
      <w:pPr>
        <w:pStyle w:val="BodyText"/>
        <w:jc w:val="both"/>
        <w:rPr>
          <w:rFonts w:cs="Times New Roman"/>
        </w:rPr>
      </w:pPr>
      <w:r w:rsidRPr="00B26C14">
        <w:rPr>
          <w:spacing w:val="-2"/>
          <w:w w:val="105"/>
        </w:rPr>
        <w:t xml:space="preserve">       b.      </w:t>
      </w:r>
      <w:r w:rsidR="00CC2D6A" w:rsidRPr="001437F8">
        <w:rPr>
          <w:b/>
          <w:spacing w:val="-2"/>
          <w:w w:val="105"/>
          <w:u w:val="single"/>
        </w:rPr>
        <w:t>Develo</w:t>
      </w:r>
      <w:r w:rsidR="00CC2D6A" w:rsidRPr="001437F8">
        <w:rPr>
          <w:b/>
          <w:spacing w:val="-1"/>
          <w:w w:val="105"/>
          <w:u w:val="single"/>
        </w:rPr>
        <w:t>p</w:t>
      </w:r>
      <w:r w:rsidR="00CC2D6A" w:rsidRPr="001437F8">
        <w:rPr>
          <w:b/>
          <w:spacing w:val="-2"/>
          <w:w w:val="105"/>
          <w:u w:val="single"/>
        </w:rPr>
        <w:t>e</w:t>
      </w:r>
      <w:r w:rsidR="00CC2D6A" w:rsidRPr="001437F8">
        <w:rPr>
          <w:b/>
          <w:spacing w:val="-1"/>
          <w:w w:val="105"/>
          <w:u w:val="single"/>
        </w:rPr>
        <w:t>r</w:t>
      </w:r>
      <w:r w:rsidR="00CC2D6A" w:rsidRPr="001437F8">
        <w:rPr>
          <w:b/>
          <w:spacing w:val="-29"/>
          <w:w w:val="105"/>
          <w:u w:val="single"/>
        </w:rPr>
        <w:t xml:space="preserve"> </w:t>
      </w:r>
      <w:r w:rsidR="00CC2D6A" w:rsidRPr="001437F8">
        <w:rPr>
          <w:b/>
          <w:w w:val="105"/>
          <w:u w:val="single"/>
        </w:rPr>
        <w:t>Deposit</w:t>
      </w:r>
      <w:r w:rsidR="00CC2D6A" w:rsidRPr="00655E1A">
        <w:rPr>
          <w:w w:val="105"/>
        </w:rPr>
        <w:t>:</w:t>
      </w:r>
    </w:p>
    <w:p w14:paraId="1FC1DD63" w14:textId="77777777" w:rsidR="00B26C14" w:rsidRDefault="00B26C14" w:rsidP="00B26C14">
      <w:pPr>
        <w:pStyle w:val="BodyText"/>
        <w:ind w:left="820" w:right="107"/>
        <w:jc w:val="both"/>
      </w:pPr>
    </w:p>
    <w:p w14:paraId="5BE71131" w14:textId="3647D122" w:rsidR="00266C28" w:rsidRDefault="00CC2D6A" w:rsidP="00B26C14">
      <w:pPr>
        <w:pStyle w:val="BodyText"/>
        <w:ind w:left="1080" w:right="107"/>
        <w:jc w:val="both"/>
      </w:pPr>
      <w:r>
        <w:t>Prior</w:t>
      </w:r>
      <w:r>
        <w:rPr>
          <w:spacing w:val="32"/>
        </w:rPr>
        <w:t xml:space="preserve"> </w:t>
      </w:r>
      <w:r>
        <w:t>to</w:t>
      </w:r>
      <w:r>
        <w:rPr>
          <w:spacing w:val="33"/>
        </w:rPr>
        <w:t xml:space="preserve"> </w:t>
      </w:r>
      <w:r>
        <w:rPr>
          <w:spacing w:val="1"/>
        </w:rPr>
        <w:t>the</w:t>
      </w:r>
      <w:r>
        <w:rPr>
          <w:spacing w:val="30"/>
        </w:rPr>
        <w:t xml:space="preserve"> </w:t>
      </w:r>
      <w:r>
        <w:rPr>
          <w:spacing w:val="-1"/>
        </w:rPr>
        <w:t>credit</w:t>
      </w:r>
      <w:r>
        <w:rPr>
          <w:spacing w:val="35"/>
        </w:rPr>
        <w:t xml:space="preserve"> </w:t>
      </w:r>
      <w:r>
        <w:rPr>
          <w:spacing w:val="-1"/>
        </w:rPr>
        <w:t>underwriting,</w:t>
      </w:r>
      <w:r>
        <w:rPr>
          <w:spacing w:val="33"/>
        </w:rPr>
        <w:t xml:space="preserve"> </w:t>
      </w:r>
      <w:r>
        <w:rPr>
          <w:spacing w:val="-1"/>
        </w:rPr>
        <w:t>TEFRA</w:t>
      </w:r>
      <w:r>
        <w:rPr>
          <w:spacing w:val="32"/>
        </w:rPr>
        <w:t xml:space="preserve"> </w:t>
      </w:r>
      <w:r>
        <w:t>hearing</w:t>
      </w:r>
      <w:r>
        <w:rPr>
          <w:spacing w:val="33"/>
        </w:rPr>
        <w:t xml:space="preserve"> </w:t>
      </w:r>
      <w:r>
        <w:t>and</w:t>
      </w:r>
      <w:r>
        <w:rPr>
          <w:spacing w:val="33"/>
        </w:rPr>
        <w:t xml:space="preserve"> </w:t>
      </w:r>
      <w:proofErr w:type="gramStart"/>
      <w:r>
        <w:t>in</w:t>
      </w:r>
      <w:r>
        <w:rPr>
          <w:spacing w:val="32"/>
        </w:rPr>
        <w:t xml:space="preserve"> </w:t>
      </w:r>
      <w:r>
        <w:t>depth</w:t>
      </w:r>
      <w:proofErr w:type="gramEnd"/>
      <w:r>
        <w:rPr>
          <w:spacing w:val="33"/>
        </w:rPr>
        <w:t xml:space="preserve"> </w:t>
      </w:r>
      <w:r>
        <w:t>review</w:t>
      </w:r>
      <w:r>
        <w:rPr>
          <w:spacing w:val="33"/>
        </w:rPr>
        <w:t xml:space="preserve"> </w:t>
      </w:r>
      <w:r>
        <w:t>of</w:t>
      </w:r>
      <w:r>
        <w:rPr>
          <w:spacing w:val="32"/>
        </w:rPr>
        <w:t xml:space="preserve"> </w:t>
      </w:r>
      <w:r>
        <w:t>the</w:t>
      </w:r>
      <w:r>
        <w:rPr>
          <w:spacing w:val="35"/>
        </w:rPr>
        <w:t xml:space="preserve"> </w:t>
      </w:r>
      <w:r>
        <w:rPr>
          <w:spacing w:val="-1"/>
        </w:rPr>
        <w:t>BCHFA</w:t>
      </w:r>
      <w:r>
        <w:rPr>
          <w:spacing w:val="52"/>
          <w:w w:val="99"/>
        </w:rPr>
        <w:t xml:space="preserve"> </w:t>
      </w:r>
      <w:r>
        <w:rPr>
          <w:spacing w:val="-1"/>
        </w:rPr>
        <w:t>professionals,</w:t>
      </w:r>
      <w:r>
        <w:rPr>
          <w:spacing w:val="-2"/>
        </w:rPr>
        <w:t xml:space="preserve"> </w:t>
      </w:r>
      <w:r>
        <w:t>the</w:t>
      </w:r>
      <w:r>
        <w:rPr>
          <w:spacing w:val="-1"/>
        </w:rPr>
        <w:t xml:space="preserve"> </w:t>
      </w:r>
      <w:r>
        <w:t>Applicant</w:t>
      </w:r>
      <w:r>
        <w:rPr>
          <w:spacing w:val="-1"/>
        </w:rPr>
        <w:t xml:space="preserve"> </w:t>
      </w:r>
      <w:r>
        <w:t>will</w:t>
      </w:r>
      <w:r>
        <w:rPr>
          <w:spacing w:val="-1"/>
        </w:rPr>
        <w:t xml:space="preserve"> </w:t>
      </w:r>
      <w:r>
        <w:t>pay</w:t>
      </w:r>
      <w:r>
        <w:rPr>
          <w:spacing w:val="-2"/>
        </w:rPr>
        <w:t xml:space="preserve"> </w:t>
      </w:r>
      <w:r>
        <w:rPr>
          <w:spacing w:val="-1"/>
        </w:rPr>
        <w:t>BCHFA</w:t>
      </w:r>
      <w:r>
        <w:rPr>
          <w:spacing w:val="-2"/>
        </w:rPr>
        <w:t xml:space="preserve"> </w:t>
      </w:r>
      <w:r>
        <w:t>1%</w:t>
      </w:r>
      <w:r>
        <w:rPr>
          <w:spacing w:val="2"/>
        </w:rPr>
        <w:t xml:space="preserve"> </w:t>
      </w:r>
      <w:r>
        <w:t>of</w:t>
      </w:r>
      <w:r>
        <w:rPr>
          <w:spacing w:val="-1"/>
        </w:rPr>
        <w:t xml:space="preserve"> </w:t>
      </w:r>
      <w:r>
        <w:t>the</w:t>
      </w:r>
      <w:r>
        <w:rPr>
          <w:spacing w:val="-3"/>
        </w:rPr>
        <w:t xml:space="preserve"> </w:t>
      </w:r>
      <w:r>
        <w:rPr>
          <w:spacing w:val="-1"/>
        </w:rPr>
        <w:t xml:space="preserve">requested </w:t>
      </w:r>
      <w:r>
        <w:t>bond</w:t>
      </w:r>
      <w:r>
        <w:rPr>
          <w:spacing w:val="-1"/>
        </w:rPr>
        <w:t xml:space="preserve"> </w:t>
      </w:r>
      <w:r>
        <w:t>amount</w:t>
      </w:r>
      <w:r w:rsidR="004E30DA">
        <w:t>, up to a maximum of $250,000</w:t>
      </w:r>
      <w:r>
        <w:t>.</w:t>
      </w:r>
      <w:r>
        <w:rPr>
          <w:spacing w:val="-1"/>
        </w:rPr>
        <w:t xml:space="preserve"> </w:t>
      </w:r>
      <w:r>
        <w:t>This</w:t>
      </w:r>
      <w:r>
        <w:rPr>
          <w:spacing w:val="-1"/>
        </w:rPr>
        <w:t xml:space="preserve"> </w:t>
      </w:r>
      <w:r>
        <w:t>fee</w:t>
      </w:r>
      <w:r>
        <w:rPr>
          <w:spacing w:val="-3"/>
        </w:rPr>
        <w:t xml:space="preserve"> </w:t>
      </w:r>
      <w:r>
        <w:t>will</w:t>
      </w:r>
      <w:r>
        <w:rPr>
          <w:spacing w:val="2"/>
        </w:rPr>
        <w:t xml:space="preserve"> </w:t>
      </w:r>
      <w:r>
        <w:rPr>
          <w:spacing w:val="-2"/>
        </w:rPr>
        <w:t>be</w:t>
      </w:r>
      <w:r>
        <w:rPr>
          <w:spacing w:val="55"/>
          <w:w w:val="99"/>
        </w:rPr>
        <w:t xml:space="preserve"> </w:t>
      </w:r>
      <w:r>
        <w:t>held</w:t>
      </w:r>
      <w:r>
        <w:rPr>
          <w:spacing w:val="4"/>
        </w:rPr>
        <w:t xml:space="preserve"> </w:t>
      </w:r>
      <w:r>
        <w:rPr>
          <w:spacing w:val="1"/>
        </w:rPr>
        <w:t>by</w:t>
      </w:r>
      <w:r>
        <w:rPr>
          <w:spacing w:val="-1"/>
        </w:rPr>
        <w:t xml:space="preserve"> </w:t>
      </w:r>
      <w:r>
        <w:t>the</w:t>
      </w:r>
      <w:r>
        <w:rPr>
          <w:spacing w:val="9"/>
        </w:rPr>
        <w:t xml:space="preserve"> </w:t>
      </w:r>
      <w:r>
        <w:rPr>
          <w:spacing w:val="-1"/>
        </w:rPr>
        <w:t>BCHFA</w:t>
      </w:r>
      <w:r>
        <w:rPr>
          <w:spacing w:val="6"/>
        </w:rPr>
        <w:t xml:space="preserve"> </w:t>
      </w:r>
      <w:r>
        <w:t>to</w:t>
      </w:r>
      <w:r>
        <w:rPr>
          <w:spacing w:val="4"/>
        </w:rPr>
        <w:t xml:space="preserve"> </w:t>
      </w:r>
      <w:r>
        <w:t>cover</w:t>
      </w:r>
      <w:r>
        <w:rPr>
          <w:spacing w:val="2"/>
        </w:rPr>
        <w:t xml:space="preserve"> </w:t>
      </w:r>
      <w:r>
        <w:t>costs,</w:t>
      </w:r>
      <w:r>
        <w:rPr>
          <w:spacing w:val="4"/>
        </w:rPr>
        <w:t xml:space="preserve"> </w:t>
      </w:r>
      <w:r>
        <w:t>including</w:t>
      </w:r>
      <w:r>
        <w:rPr>
          <w:spacing w:val="2"/>
        </w:rPr>
        <w:t xml:space="preserve"> </w:t>
      </w:r>
      <w:r>
        <w:t>fees</w:t>
      </w:r>
      <w:r>
        <w:rPr>
          <w:spacing w:val="5"/>
        </w:rPr>
        <w:t xml:space="preserve"> </w:t>
      </w:r>
      <w:r>
        <w:t>of</w:t>
      </w:r>
      <w:r>
        <w:rPr>
          <w:spacing w:val="2"/>
        </w:rPr>
        <w:t xml:space="preserve"> </w:t>
      </w:r>
      <w:r>
        <w:t>bond</w:t>
      </w:r>
      <w:r>
        <w:rPr>
          <w:spacing w:val="4"/>
        </w:rPr>
        <w:t xml:space="preserve"> </w:t>
      </w:r>
      <w:r>
        <w:rPr>
          <w:spacing w:val="-1"/>
        </w:rPr>
        <w:t>counsel</w:t>
      </w:r>
      <w:r w:rsidR="00A578E6">
        <w:rPr>
          <w:spacing w:val="-1"/>
        </w:rPr>
        <w:t>, issuer counsel</w:t>
      </w:r>
      <w:r>
        <w:rPr>
          <w:spacing w:val="5"/>
        </w:rPr>
        <w:t xml:space="preserve"> </w:t>
      </w:r>
      <w:r>
        <w:t>and</w:t>
      </w:r>
      <w:r>
        <w:rPr>
          <w:spacing w:val="6"/>
        </w:rPr>
        <w:t xml:space="preserve"> </w:t>
      </w:r>
      <w:r>
        <w:rPr>
          <w:spacing w:val="-1"/>
        </w:rPr>
        <w:t>financial</w:t>
      </w:r>
      <w:r>
        <w:rPr>
          <w:spacing w:val="4"/>
        </w:rPr>
        <w:t xml:space="preserve"> </w:t>
      </w:r>
      <w:r>
        <w:t>advisor,</w:t>
      </w:r>
      <w:r>
        <w:rPr>
          <w:spacing w:val="6"/>
        </w:rPr>
        <w:t xml:space="preserve"> </w:t>
      </w:r>
      <w:r>
        <w:t>in</w:t>
      </w:r>
      <w:r>
        <w:rPr>
          <w:spacing w:val="5"/>
        </w:rPr>
        <w:t xml:space="preserve"> </w:t>
      </w:r>
      <w:r>
        <w:t>the</w:t>
      </w:r>
      <w:r>
        <w:rPr>
          <w:spacing w:val="54"/>
          <w:w w:val="99"/>
        </w:rPr>
        <w:t xml:space="preserve"> </w:t>
      </w:r>
      <w:r>
        <w:rPr>
          <w:spacing w:val="-1"/>
        </w:rPr>
        <w:t>event</w:t>
      </w:r>
      <w:r>
        <w:rPr>
          <w:spacing w:val="43"/>
        </w:rPr>
        <w:t xml:space="preserve"> </w:t>
      </w:r>
      <w:r>
        <w:t>the</w:t>
      </w:r>
      <w:r>
        <w:rPr>
          <w:spacing w:val="40"/>
        </w:rPr>
        <w:t xml:space="preserve"> </w:t>
      </w:r>
      <w:r>
        <w:t>financing</w:t>
      </w:r>
      <w:r>
        <w:rPr>
          <w:spacing w:val="39"/>
        </w:rPr>
        <w:t xml:space="preserve"> </w:t>
      </w:r>
      <w:r>
        <w:t>does</w:t>
      </w:r>
      <w:r>
        <w:rPr>
          <w:spacing w:val="40"/>
        </w:rPr>
        <w:t xml:space="preserve"> </w:t>
      </w:r>
      <w:r>
        <w:t>not</w:t>
      </w:r>
      <w:r>
        <w:rPr>
          <w:spacing w:val="44"/>
        </w:rPr>
        <w:t xml:space="preserve"> </w:t>
      </w:r>
      <w:r>
        <w:rPr>
          <w:spacing w:val="-1"/>
        </w:rPr>
        <w:t>close.</w:t>
      </w:r>
      <w:r>
        <w:rPr>
          <w:spacing w:val="40"/>
        </w:rPr>
        <w:t xml:space="preserve"> </w:t>
      </w:r>
      <w:r>
        <w:t>At</w:t>
      </w:r>
      <w:r>
        <w:rPr>
          <w:spacing w:val="41"/>
        </w:rPr>
        <w:t xml:space="preserve"> </w:t>
      </w:r>
      <w:r>
        <w:rPr>
          <w:spacing w:val="-1"/>
        </w:rPr>
        <w:t>closing,</w:t>
      </w:r>
      <w:r>
        <w:rPr>
          <w:spacing w:val="40"/>
        </w:rPr>
        <w:t xml:space="preserve"> </w:t>
      </w:r>
      <w:r>
        <w:t>this</w:t>
      </w:r>
      <w:r>
        <w:rPr>
          <w:spacing w:val="40"/>
        </w:rPr>
        <w:t xml:space="preserve"> </w:t>
      </w:r>
      <w:r>
        <w:t>fee</w:t>
      </w:r>
      <w:r>
        <w:rPr>
          <w:spacing w:val="39"/>
        </w:rPr>
        <w:t xml:space="preserve"> </w:t>
      </w:r>
      <w:r>
        <w:t>will</w:t>
      </w:r>
      <w:r>
        <w:rPr>
          <w:spacing w:val="43"/>
        </w:rPr>
        <w:t xml:space="preserve"> </w:t>
      </w:r>
      <w:r>
        <w:t>be</w:t>
      </w:r>
      <w:r>
        <w:rPr>
          <w:spacing w:val="39"/>
        </w:rPr>
        <w:t xml:space="preserve"> </w:t>
      </w:r>
      <w:r>
        <w:t>credited</w:t>
      </w:r>
      <w:r>
        <w:rPr>
          <w:spacing w:val="40"/>
        </w:rPr>
        <w:t xml:space="preserve"> </w:t>
      </w:r>
      <w:r>
        <w:rPr>
          <w:spacing w:val="-1"/>
        </w:rPr>
        <w:t>against</w:t>
      </w:r>
      <w:r>
        <w:rPr>
          <w:spacing w:val="41"/>
        </w:rPr>
        <w:t xml:space="preserve"> </w:t>
      </w:r>
      <w:r>
        <w:t>the</w:t>
      </w:r>
      <w:r>
        <w:rPr>
          <w:spacing w:val="40"/>
        </w:rPr>
        <w:t xml:space="preserve"> </w:t>
      </w:r>
      <w:r>
        <w:t>costs</w:t>
      </w:r>
      <w:r>
        <w:rPr>
          <w:spacing w:val="41"/>
        </w:rPr>
        <w:t xml:space="preserve"> </w:t>
      </w:r>
      <w:r>
        <w:t>of</w:t>
      </w:r>
      <w:r>
        <w:rPr>
          <w:spacing w:val="43"/>
          <w:w w:val="99"/>
        </w:rPr>
        <w:t xml:space="preserve"> </w:t>
      </w:r>
      <w:r>
        <w:t>issuance</w:t>
      </w:r>
      <w:r>
        <w:rPr>
          <w:spacing w:val="9"/>
        </w:rPr>
        <w:t xml:space="preserve"> </w:t>
      </w:r>
      <w:r>
        <w:t>and</w:t>
      </w:r>
      <w:r>
        <w:rPr>
          <w:spacing w:val="11"/>
        </w:rPr>
        <w:t xml:space="preserve"> </w:t>
      </w:r>
      <w:r>
        <w:rPr>
          <w:spacing w:val="1"/>
        </w:rPr>
        <w:t>any</w:t>
      </w:r>
      <w:r>
        <w:rPr>
          <w:spacing w:val="6"/>
        </w:rPr>
        <w:t xml:space="preserve"> </w:t>
      </w:r>
      <w:r>
        <w:rPr>
          <w:spacing w:val="-1"/>
        </w:rPr>
        <w:t>excess</w:t>
      </w:r>
      <w:r>
        <w:rPr>
          <w:spacing w:val="14"/>
        </w:rPr>
        <w:t xml:space="preserve"> </w:t>
      </w:r>
      <w:r>
        <w:t>will</w:t>
      </w:r>
      <w:r>
        <w:rPr>
          <w:spacing w:val="11"/>
        </w:rPr>
        <w:t xml:space="preserve"> </w:t>
      </w:r>
      <w:r>
        <w:t>be</w:t>
      </w:r>
      <w:r>
        <w:rPr>
          <w:spacing w:val="11"/>
        </w:rPr>
        <w:t xml:space="preserve"> </w:t>
      </w:r>
      <w:r>
        <w:rPr>
          <w:spacing w:val="-1"/>
        </w:rPr>
        <w:t>refunded</w:t>
      </w:r>
      <w:r>
        <w:rPr>
          <w:spacing w:val="11"/>
        </w:rPr>
        <w:t xml:space="preserve"> </w:t>
      </w:r>
      <w:r>
        <w:t>to</w:t>
      </w:r>
      <w:r>
        <w:rPr>
          <w:spacing w:val="11"/>
        </w:rPr>
        <w:t xml:space="preserve"> </w:t>
      </w:r>
      <w:r>
        <w:t>the</w:t>
      </w:r>
      <w:r>
        <w:rPr>
          <w:spacing w:val="9"/>
        </w:rPr>
        <w:t xml:space="preserve"> </w:t>
      </w:r>
      <w:r>
        <w:t>applicant.</w:t>
      </w:r>
      <w:r>
        <w:rPr>
          <w:spacing w:val="11"/>
        </w:rPr>
        <w:t xml:space="preserve"> </w:t>
      </w:r>
      <w:r>
        <w:t>No</w:t>
      </w:r>
      <w:r>
        <w:rPr>
          <w:spacing w:val="11"/>
        </w:rPr>
        <w:t xml:space="preserve"> </w:t>
      </w:r>
      <w:r>
        <w:rPr>
          <w:spacing w:val="-1"/>
        </w:rPr>
        <w:t>documents</w:t>
      </w:r>
      <w:r>
        <w:rPr>
          <w:spacing w:val="13"/>
        </w:rPr>
        <w:t xml:space="preserve"> </w:t>
      </w:r>
      <w:r>
        <w:t>will</w:t>
      </w:r>
      <w:r>
        <w:rPr>
          <w:spacing w:val="11"/>
        </w:rPr>
        <w:t xml:space="preserve"> </w:t>
      </w:r>
      <w:r>
        <w:t>be</w:t>
      </w:r>
      <w:r>
        <w:rPr>
          <w:spacing w:val="9"/>
        </w:rPr>
        <w:t xml:space="preserve"> </w:t>
      </w:r>
      <w:r>
        <w:rPr>
          <w:spacing w:val="-1"/>
        </w:rPr>
        <w:t>prepared</w:t>
      </w:r>
      <w:r>
        <w:rPr>
          <w:spacing w:val="10"/>
        </w:rPr>
        <w:t xml:space="preserve"> </w:t>
      </w:r>
      <w:r>
        <w:t>until</w:t>
      </w:r>
      <w:r>
        <w:rPr>
          <w:spacing w:val="54"/>
          <w:w w:val="99"/>
        </w:rPr>
        <w:t xml:space="preserve"> </w:t>
      </w:r>
      <w:r>
        <w:t>the</w:t>
      </w:r>
      <w:r>
        <w:rPr>
          <w:spacing w:val="-5"/>
        </w:rPr>
        <w:t xml:space="preserve"> </w:t>
      </w:r>
      <w:r>
        <w:t>one</w:t>
      </w:r>
      <w:r>
        <w:rPr>
          <w:spacing w:val="-7"/>
        </w:rPr>
        <w:t xml:space="preserve"> </w:t>
      </w:r>
      <w:r>
        <w:rPr>
          <w:spacing w:val="-1"/>
        </w:rPr>
        <w:t>percent</w:t>
      </w:r>
      <w:r>
        <w:rPr>
          <w:spacing w:val="-4"/>
        </w:rPr>
        <w:t xml:space="preserve"> </w:t>
      </w:r>
      <w:r>
        <w:rPr>
          <w:spacing w:val="1"/>
        </w:rPr>
        <w:t>1%</w:t>
      </w:r>
      <w:r>
        <w:rPr>
          <w:spacing w:val="-8"/>
        </w:rPr>
        <w:t xml:space="preserve"> </w:t>
      </w:r>
      <w:r>
        <w:t>fee</w:t>
      </w:r>
      <w:r>
        <w:rPr>
          <w:spacing w:val="-4"/>
        </w:rPr>
        <w:t xml:space="preserve"> </w:t>
      </w:r>
      <w:r>
        <w:t>is</w:t>
      </w:r>
      <w:r>
        <w:rPr>
          <w:spacing w:val="-2"/>
        </w:rPr>
        <w:t xml:space="preserve"> </w:t>
      </w:r>
      <w:r>
        <w:t>paid.</w:t>
      </w:r>
    </w:p>
    <w:p w14:paraId="4A8B733F" w14:textId="358D0B7E" w:rsidR="00266C28" w:rsidRDefault="00266C28">
      <w:pPr>
        <w:rPr>
          <w:rFonts w:ascii="Times New Roman" w:eastAsia="Times New Roman" w:hAnsi="Times New Roman" w:cs="Times New Roman"/>
          <w:sz w:val="24"/>
          <w:szCs w:val="24"/>
        </w:rPr>
      </w:pPr>
    </w:p>
    <w:p w14:paraId="62D107AF" w14:textId="3188B8B1" w:rsidR="00266C28" w:rsidRDefault="00B26C14" w:rsidP="00B26C14">
      <w:pPr>
        <w:rPr>
          <w:rFonts w:ascii="Times New Roman" w:hAnsi="Times New Roman" w:cs="Times New Roman"/>
          <w:w w:val="110"/>
          <w:sz w:val="24"/>
          <w:szCs w:val="24"/>
        </w:rPr>
      </w:pP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b/>
        <w:t xml:space="preserve">      </w:t>
      </w:r>
      <w:r w:rsidR="00CC2D6A" w:rsidRPr="001437F8">
        <w:rPr>
          <w:rFonts w:ascii="Times New Roman" w:hAnsi="Times New Roman" w:cs="Times New Roman"/>
          <w:b/>
          <w:spacing w:val="-1"/>
          <w:w w:val="110"/>
          <w:sz w:val="24"/>
          <w:szCs w:val="24"/>
          <w:u w:val="single"/>
        </w:rPr>
        <w:t>Cr</w:t>
      </w:r>
      <w:r w:rsidR="00CC2D6A" w:rsidRPr="001437F8">
        <w:rPr>
          <w:rFonts w:ascii="Times New Roman" w:hAnsi="Times New Roman" w:cs="Times New Roman"/>
          <w:b/>
          <w:spacing w:val="-2"/>
          <w:w w:val="110"/>
          <w:sz w:val="24"/>
          <w:szCs w:val="24"/>
          <w:u w:val="single"/>
        </w:rPr>
        <w:t>e</w:t>
      </w:r>
      <w:r w:rsidR="00CC2D6A" w:rsidRPr="001437F8">
        <w:rPr>
          <w:rFonts w:ascii="Times New Roman" w:hAnsi="Times New Roman" w:cs="Times New Roman"/>
          <w:b/>
          <w:spacing w:val="-1"/>
          <w:w w:val="110"/>
          <w:sz w:val="24"/>
          <w:szCs w:val="24"/>
          <w:u w:val="single"/>
        </w:rPr>
        <w:t>d</w:t>
      </w:r>
      <w:r w:rsidR="00CC2D6A" w:rsidRPr="001437F8">
        <w:rPr>
          <w:rFonts w:ascii="Times New Roman" w:hAnsi="Times New Roman" w:cs="Times New Roman"/>
          <w:b/>
          <w:spacing w:val="-2"/>
          <w:w w:val="110"/>
          <w:sz w:val="24"/>
          <w:szCs w:val="24"/>
          <w:u w:val="single"/>
        </w:rPr>
        <w:t>i</w:t>
      </w:r>
      <w:r w:rsidR="00CC2D6A" w:rsidRPr="001437F8">
        <w:rPr>
          <w:rFonts w:ascii="Times New Roman" w:hAnsi="Times New Roman" w:cs="Times New Roman"/>
          <w:b/>
          <w:spacing w:val="-1"/>
          <w:w w:val="110"/>
          <w:sz w:val="24"/>
          <w:szCs w:val="24"/>
          <w:u w:val="single"/>
        </w:rPr>
        <w:t>t</w:t>
      </w:r>
      <w:r w:rsidR="00CC2D6A" w:rsidRPr="001437F8">
        <w:rPr>
          <w:rFonts w:ascii="Times New Roman" w:hAnsi="Times New Roman" w:cs="Times New Roman"/>
          <w:b/>
          <w:spacing w:val="-18"/>
          <w:w w:val="110"/>
          <w:sz w:val="24"/>
          <w:szCs w:val="24"/>
          <w:u w:val="single"/>
        </w:rPr>
        <w:t xml:space="preserve"> </w:t>
      </w:r>
      <w:r w:rsidR="00CC2D6A" w:rsidRPr="001437F8">
        <w:rPr>
          <w:rFonts w:ascii="Times New Roman" w:hAnsi="Times New Roman" w:cs="Times New Roman"/>
          <w:b/>
          <w:spacing w:val="-2"/>
          <w:w w:val="110"/>
          <w:sz w:val="24"/>
          <w:szCs w:val="24"/>
          <w:u w:val="single"/>
        </w:rPr>
        <w:t>U</w:t>
      </w:r>
      <w:r w:rsidR="00CC2D6A" w:rsidRPr="001437F8">
        <w:rPr>
          <w:rFonts w:ascii="Times New Roman" w:hAnsi="Times New Roman" w:cs="Times New Roman"/>
          <w:b/>
          <w:spacing w:val="-1"/>
          <w:w w:val="110"/>
          <w:sz w:val="24"/>
          <w:szCs w:val="24"/>
          <w:u w:val="single"/>
        </w:rPr>
        <w:t>nd</w:t>
      </w:r>
      <w:r w:rsidR="00CC2D6A" w:rsidRPr="001437F8">
        <w:rPr>
          <w:rFonts w:ascii="Times New Roman" w:hAnsi="Times New Roman" w:cs="Times New Roman"/>
          <w:b/>
          <w:spacing w:val="-2"/>
          <w:w w:val="110"/>
          <w:sz w:val="24"/>
          <w:szCs w:val="24"/>
          <w:u w:val="single"/>
        </w:rPr>
        <w:t>e</w:t>
      </w:r>
      <w:r w:rsidR="00CC2D6A" w:rsidRPr="001437F8">
        <w:rPr>
          <w:rFonts w:ascii="Times New Roman" w:hAnsi="Times New Roman" w:cs="Times New Roman"/>
          <w:b/>
          <w:spacing w:val="-1"/>
          <w:w w:val="110"/>
          <w:sz w:val="24"/>
          <w:szCs w:val="24"/>
          <w:u w:val="single"/>
        </w:rPr>
        <w:t>r</w:t>
      </w:r>
      <w:r w:rsidR="00CC2D6A" w:rsidRPr="001437F8">
        <w:rPr>
          <w:rFonts w:ascii="Times New Roman" w:hAnsi="Times New Roman" w:cs="Times New Roman"/>
          <w:b/>
          <w:spacing w:val="-2"/>
          <w:w w:val="110"/>
          <w:sz w:val="24"/>
          <w:szCs w:val="24"/>
          <w:u w:val="single"/>
        </w:rPr>
        <w:t>w</w:t>
      </w:r>
      <w:r w:rsidR="00CC2D6A" w:rsidRPr="001437F8">
        <w:rPr>
          <w:rFonts w:ascii="Times New Roman" w:hAnsi="Times New Roman" w:cs="Times New Roman"/>
          <w:b/>
          <w:spacing w:val="-1"/>
          <w:w w:val="110"/>
          <w:sz w:val="24"/>
          <w:szCs w:val="24"/>
          <w:u w:val="single"/>
        </w:rPr>
        <w:t>r</w:t>
      </w:r>
      <w:r w:rsidR="00CC2D6A" w:rsidRPr="001437F8">
        <w:rPr>
          <w:rFonts w:ascii="Times New Roman" w:hAnsi="Times New Roman" w:cs="Times New Roman"/>
          <w:b/>
          <w:spacing w:val="-2"/>
          <w:w w:val="110"/>
          <w:sz w:val="24"/>
          <w:szCs w:val="24"/>
          <w:u w:val="single"/>
        </w:rPr>
        <w:t>i</w:t>
      </w:r>
      <w:r w:rsidR="00CC2D6A" w:rsidRPr="001437F8">
        <w:rPr>
          <w:rFonts w:ascii="Times New Roman" w:hAnsi="Times New Roman" w:cs="Times New Roman"/>
          <w:b/>
          <w:spacing w:val="-1"/>
          <w:w w:val="110"/>
          <w:sz w:val="24"/>
          <w:szCs w:val="24"/>
          <w:u w:val="single"/>
        </w:rPr>
        <w:t>t</w:t>
      </w:r>
      <w:r w:rsidR="00CC2D6A" w:rsidRPr="001437F8">
        <w:rPr>
          <w:rFonts w:ascii="Times New Roman" w:hAnsi="Times New Roman" w:cs="Times New Roman"/>
          <w:b/>
          <w:spacing w:val="-2"/>
          <w:w w:val="110"/>
          <w:sz w:val="24"/>
          <w:szCs w:val="24"/>
          <w:u w:val="single"/>
        </w:rPr>
        <w:t>e</w:t>
      </w:r>
      <w:r w:rsidR="00CC2D6A" w:rsidRPr="001437F8">
        <w:rPr>
          <w:rFonts w:ascii="Times New Roman" w:hAnsi="Times New Roman" w:cs="Times New Roman"/>
          <w:b/>
          <w:spacing w:val="-1"/>
          <w:w w:val="110"/>
          <w:sz w:val="24"/>
          <w:szCs w:val="24"/>
          <w:u w:val="single"/>
        </w:rPr>
        <w:t>r</w:t>
      </w:r>
      <w:r w:rsidR="00CC2D6A" w:rsidRPr="001437F8">
        <w:rPr>
          <w:rFonts w:ascii="Times New Roman" w:hAnsi="Times New Roman" w:cs="Times New Roman"/>
          <w:b/>
          <w:spacing w:val="-16"/>
          <w:w w:val="110"/>
          <w:sz w:val="24"/>
          <w:szCs w:val="24"/>
          <w:u w:val="single"/>
        </w:rPr>
        <w:t xml:space="preserve"> </w:t>
      </w:r>
      <w:r w:rsidR="00CC2D6A" w:rsidRPr="001437F8">
        <w:rPr>
          <w:rFonts w:ascii="Times New Roman" w:hAnsi="Times New Roman" w:cs="Times New Roman"/>
          <w:b/>
          <w:w w:val="110"/>
          <w:sz w:val="24"/>
          <w:szCs w:val="24"/>
          <w:u w:val="single"/>
        </w:rPr>
        <w:t>Fee</w:t>
      </w:r>
      <w:r w:rsidR="00CC2D6A" w:rsidRPr="00B26C14">
        <w:rPr>
          <w:rFonts w:ascii="Times New Roman" w:hAnsi="Times New Roman" w:cs="Times New Roman"/>
          <w:w w:val="110"/>
          <w:sz w:val="24"/>
          <w:szCs w:val="24"/>
        </w:rPr>
        <w:t>:</w:t>
      </w:r>
    </w:p>
    <w:p w14:paraId="65221C7D" w14:textId="77777777" w:rsidR="00B26C14" w:rsidRDefault="00B26C14" w:rsidP="00B26C14">
      <w:pPr>
        <w:rPr>
          <w:rFonts w:cs="Times New Roman"/>
        </w:rPr>
      </w:pPr>
    </w:p>
    <w:p w14:paraId="0820AF93" w14:textId="5B4403E0" w:rsidR="00266C28" w:rsidRDefault="00CC2D6A" w:rsidP="00B26C14">
      <w:pPr>
        <w:pStyle w:val="BodyText"/>
        <w:ind w:left="1170" w:right="103"/>
        <w:jc w:val="both"/>
      </w:pPr>
      <w:r>
        <w:t>At</w:t>
      </w:r>
      <w:r>
        <w:rPr>
          <w:spacing w:val="25"/>
        </w:rPr>
        <w:t xml:space="preserve"> </w:t>
      </w:r>
      <w:r>
        <w:t>the</w:t>
      </w:r>
      <w:r>
        <w:rPr>
          <w:spacing w:val="23"/>
        </w:rPr>
        <w:t xml:space="preserve"> </w:t>
      </w:r>
      <w:r>
        <w:t>time</w:t>
      </w:r>
      <w:r>
        <w:rPr>
          <w:spacing w:val="25"/>
        </w:rPr>
        <w:t xml:space="preserve"> </w:t>
      </w:r>
      <w:r>
        <w:t>the</w:t>
      </w:r>
      <w:r>
        <w:rPr>
          <w:spacing w:val="26"/>
        </w:rPr>
        <w:t xml:space="preserve"> </w:t>
      </w:r>
      <w:r>
        <w:t>application</w:t>
      </w:r>
      <w:r>
        <w:rPr>
          <w:spacing w:val="24"/>
        </w:rPr>
        <w:t xml:space="preserve"> </w:t>
      </w:r>
      <w:r>
        <w:t>is</w:t>
      </w:r>
      <w:r>
        <w:rPr>
          <w:spacing w:val="25"/>
        </w:rPr>
        <w:t xml:space="preserve"> </w:t>
      </w:r>
      <w:r>
        <w:t>submitted</w:t>
      </w:r>
      <w:r>
        <w:rPr>
          <w:spacing w:val="25"/>
        </w:rPr>
        <w:t xml:space="preserve"> </w:t>
      </w:r>
      <w:r>
        <w:t>for</w:t>
      </w:r>
      <w:r>
        <w:rPr>
          <w:spacing w:val="22"/>
        </w:rPr>
        <w:t xml:space="preserve"> </w:t>
      </w:r>
      <w:r>
        <w:rPr>
          <w:spacing w:val="-1"/>
        </w:rPr>
        <w:t>credit</w:t>
      </w:r>
      <w:r>
        <w:rPr>
          <w:spacing w:val="29"/>
        </w:rPr>
        <w:t xml:space="preserve"> </w:t>
      </w:r>
      <w:r>
        <w:rPr>
          <w:spacing w:val="-1"/>
        </w:rPr>
        <w:t>underwriting,</w:t>
      </w:r>
      <w:r>
        <w:rPr>
          <w:spacing w:val="27"/>
        </w:rPr>
        <w:t xml:space="preserve"> </w:t>
      </w:r>
      <w:r>
        <w:t>the</w:t>
      </w:r>
      <w:r>
        <w:rPr>
          <w:spacing w:val="26"/>
        </w:rPr>
        <w:t xml:space="preserve"> </w:t>
      </w:r>
      <w:r>
        <w:t>Applicant</w:t>
      </w:r>
      <w:r>
        <w:rPr>
          <w:spacing w:val="25"/>
        </w:rPr>
        <w:t xml:space="preserve"> </w:t>
      </w:r>
      <w:r>
        <w:t>will</w:t>
      </w:r>
      <w:r>
        <w:rPr>
          <w:spacing w:val="26"/>
        </w:rPr>
        <w:t xml:space="preserve"> </w:t>
      </w:r>
      <w:r>
        <w:t>be</w:t>
      </w:r>
      <w:r>
        <w:rPr>
          <w:spacing w:val="40"/>
          <w:w w:val="99"/>
        </w:rPr>
        <w:t xml:space="preserve"> </w:t>
      </w:r>
      <w:r>
        <w:rPr>
          <w:spacing w:val="-1"/>
        </w:rPr>
        <w:t>responsible</w:t>
      </w:r>
      <w:r>
        <w:rPr>
          <w:spacing w:val="39"/>
        </w:rPr>
        <w:t xml:space="preserve"> </w:t>
      </w:r>
      <w:r>
        <w:t>for</w:t>
      </w:r>
      <w:r>
        <w:rPr>
          <w:spacing w:val="37"/>
        </w:rPr>
        <w:t xml:space="preserve"> </w:t>
      </w:r>
      <w:r>
        <w:t>payment</w:t>
      </w:r>
      <w:r>
        <w:rPr>
          <w:spacing w:val="42"/>
        </w:rPr>
        <w:t xml:space="preserve"> </w:t>
      </w:r>
      <w:r>
        <w:rPr>
          <w:spacing w:val="1"/>
        </w:rPr>
        <w:t>to</w:t>
      </w:r>
      <w:r>
        <w:rPr>
          <w:spacing w:val="40"/>
        </w:rPr>
        <w:t xml:space="preserve"> </w:t>
      </w:r>
      <w:r>
        <w:t>the</w:t>
      </w:r>
      <w:r>
        <w:rPr>
          <w:spacing w:val="39"/>
        </w:rPr>
        <w:t xml:space="preserve"> </w:t>
      </w:r>
      <w:r>
        <w:rPr>
          <w:spacing w:val="-1"/>
        </w:rPr>
        <w:t>Credit</w:t>
      </w:r>
      <w:r>
        <w:rPr>
          <w:spacing w:val="42"/>
        </w:rPr>
        <w:t xml:space="preserve"> </w:t>
      </w:r>
      <w:r>
        <w:rPr>
          <w:spacing w:val="-1"/>
        </w:rPr>
        <w:t>Underwriter</w:t>
      </w:r>
      <w:r>
        <w:rPr>
          <w:spacing w:val="40"/>
        </w:rPr>
        <w:t xml:space="preserve"> </w:t>
      </w:r>
      <w:r>
        <w:t>selected</w:t>
      </w:r>
      <w:r>
        <w:rPr>
          <w:spacing w:val="39"/>
        </w:rPr>
        <w:t xml:space="preserve"> </w:t>
      </w:r>
      <w:r>
        <w:rPr>
          <w:spacing w:val="2"/>
        </w:rPr>
        <w:t>by</w:t>
      </w:r>
      <w:r>
        <w:rPr>
          <w:spacing w:val="34"/>
        </w:rPr>
        <w:t xml:space="preserve"> </w:t>
      </w:r>
      <w:r>
        <w:t>the</w:t>
      </w:r>
      <w:r>
        <w:rPr>
          <w:spacing w:val="43"/>
        </w:rPr>
        <w:t xml:space="preserve"> </w:t>
      </w:r>
      <w:r>
        <w:rPr>
          <w:spacing w:val="-1"/>
        </w:rPr>
        <w:t>BCHFA</w:t>
      </w:r>
      <w:r>
        <w:rPr>
          <w:spacing w:val="39"/>
        </w:rPr>
        <w:t xml:space="preserve"> </w:t>
      </w:r>
      <w:r>
        <w:t>of</w:t>
      </w:r>
      <w:r>
        <w:rPr>
          <w:spacing w:val="41"/>
        </w:rPr>
        <w:t xml:space="preserve"> </w:t>
      </w:r>
      <w:r>
        <w:t>a</w:t>
      </w:r>
      <w:r>
        <w:rPr>
          <w:spacing w:val="39"/>
        </w:rPr>
        <w:t xml:space="preserve"> </w:t>
      </w:r>
      <w:r>
        <w:t>preliminary</w:t>
      </w:r>
      <w:r>
        <w:rPr>
          <w:spacing w:val="60"/>
          <w:w w:val="99"/>
        </w:rPr>
        <w:t xml:space="preserve"> </w:t>
      </w:r>
      <w:r>
        <w:rPr>
          <w:spacing w:val="-1"/>
        </w:rPr>
        <w:t>review</w:t>
      </w:r>
      <w:r>
        <w:rPr>
          <w:spacing w:val="-8"/>
        </w:rPr>
        <w:t xml:space="preserve"> </w:t>
      </w:r>
      <w:r>
        <w:rPr>
          <w:spacing w:val="1"/>
        </w:rPr>
        <w:t>fee</w:t>
      </w:r>
      <w:r>
        <w:rPr>
          <w:spacing w:val="-6"/>
        </w:rPr>
        <w:t xml:space="preserve"> </w:t>
      </w:r>
      <w:r>
        <w:t>at</w:t>
      </w:r>
      <w:r>
        <w:rPr>
          <w:spacing w:val="-5"/>
        </w:rPr>
        <w:t xml:space="preserve"> </w:t>
      </w:r>
      <w:r>
        <w:t>the</w:t>
      </w:r>
      <w:r>
        <w:rPr>
          <w:spacing w:val="-5"/>
        </w:rPr>
        <w:t xml:space="preserve"> </w:t>
      </w:r>
      <w:r w:rsidR="00AF3611">
        <w:rPr>
          <w:spacing w:val="-5"/>
        </w:rPr>
        <w:t xml:space="preserve">Credit </w:t>
      </w:r>
      <w:r>
        <w:t>Underwriter’s</w:t>
      </w:r>
      <w:r>
        <w:rPr>
          <w:spacing w:val="-7"/>
        </w:rPr>
        <w:t xml:space="preserve"> </w:t>
      </w:r>
      <w:r>
        <w:t>prevailing</w:t>
      </w:r>
      <w:r>
        <w:rPr>
          <w:spacing w:val="-6"/>
        </w:rPr>
        <w:t xml:space="preserve"> </w:t>
      </w:r>
      <w:r>
        <w:rPr>
          <w:spacing w:val="-1"/>
        </w:rPr>
        <w:t>rate,</w:t>
      </w:r>
      <w:r>
        <w:rPr>
          <w:spacing w:val="-6"/>
        </w:rPr>
        <w:t xml:space="preserve"> </w:t>
      </w:r>
      <w:r>
        <w:t>plus</w:t>
      </w:r>
      <w:r>
        <w:rPr>
          <w:spacing w:val="-6"/>
        </w:rPr>
        <w:t xml:space="preserve"> </w:t>
      </w:r>
      <w:r>
        <w:t>a</w:t>
      </w:r>
      <w:r>
        <w:rPr>
          <w:spacing w:val="-5"/>
        </w:rPr>
        <w:t xml:space="preserve"> </w:t>
      </w:r>
      <w:r>
        <w:t>deposit</w:t>
      </w:r>
      <w:r>
        <w:rPr>
          <w:spacing w:val="-5"/>
        </w:rPr>
        <w:t xml:space="preserve"> </w:t>
      </w:r>
      <w:r>
        <w:t>to</w:t>
      </w:r>
      <w:r>
        <w:rPr>
          <w:spacing w:val="-6"/>
        </w:rPr>
        <w:t xml:space="preserve"> </w:t>
      </w:r>
      <w:r>
        <w:t>cover</w:t>
      </w:r>
      <w:r>
        <w:rPr>
          <w:spacing w:val="-7"/>
        </w:rPr>
        <w:t xml:space="preserve"> </w:t>
      </w:r>
      <w:r>
        <w:t>the</w:t>
      </w:r>
      <w:r>
        <w:rPr>
          <w:spacing w:val="45"/>
        </w:rPr>
        <w:t xml:space="preserve"> </w:t>
      </w:r>
      <w:r>
        <w:t>cost</w:t>
      </w:r>
      <w:r>
        <w:rPr>
          <w:spacing w:val="-4"/>
        </w:rPr>
        <w:t xml:space="preserve"> </w:t>
      </w:r>
      <w:r>
        <w:t>of</w:t>
      </w:r>
      <w:r>
        <w:rPr>
          <w:spacing w:val="-6"/>
        </w:rPr>
        <w:t xml:space="preserve"> </w:t>
      </w:r>
      <w:r>
        <w:t>the</w:t>
      </w:r>
      <w:r>
        <w:rPr>
          <w:spacing w:val="-5"/>
        </w:rPr>
        <w:t xml:space="preserve"> </w:t>
      </w:r>
      <w:r>
        <w:rPr>
          <w:spacing w:val="-1"/>
        </w:rPr>
        <w:t>appraisal.</w:t>
      </w:r>
    </w:p>
    <w:p w14:paraId="7734E21A" w14:textId="77777777" w:rsidR="00266C28" w:rsidRDefault="00266C28">
      <w:pPr>
        <w:rPr>
          <w:rFonts w:ascii="Times New Roman" w:eastAsia="Times New Roman" w:hAnsi="Times New Roman" w:cs="Times New Roman"/>
          <w:sz w:val="24"/>
          <w:szCs w:val="24"/>
        </w:rPr>
      </w:pPr>
    </w:p>
    <w:p w14:paraId="42D2F0BD" w14:textId="028197E0" w:rsidR="00266C28" w:rsidRDefault="00B26C14" w:rsidP="001437F8">
      <w:pPr>
        <w:pStyle w:val="BodyText"/>
        <w:tabs>
          <w:tab w:val="left" w:pos="821"/>
        </w:tabs>
        <w:rPr>
          <w:rFonts w:cs="Times New Roman"/>
        </w:rPr>
      </w:pPr>
      <w:r>
        <w:rPr>
          <w:w w:val="105"/>
        </w:rPr>
        <w:t xml:space="preserve">2.   </w:t>
      </w:r>
      <w:r w:rsidR="00CC2D6A" w:rsidRPr="001437F8">
        <w:rPr>
          <w:b/>
          <w:w w:val="105"/>
        </w:rPr>
        <w:t>Closing</w:t>
      </w:r>
      <w:r w:rsidR="00CC2D6A" w:rsidRPr="001437F8">
        <w:rPr>
          <w:b/>
          <w:spacing w:val="-14"/>
          <w:w w:val="105"/>
        </w:rPr>
        <w:t xml:space="preserve"> </w:t>
      </w:r>
      <w:r w:rsidR="00CC2D6A" w:rsidRPr="001437F8">
        <w:rPr>
          <w:b/>
          <w:spacing w:val="-1"/>
          <w:w w:val="105"/>
        </w:rPr>
        <w:t>C</w:t>
      </w:r>
      <w:r w:rsidR="00CC2D6A" w:rsidRPr="001437F8">
        <w:rPr>
          <w:b/>
          <w:spacing w:val="-2"/>
          <w:w w:val="105"/>
        </w:rPr>
        <w:t>os</w:t>
      </w:r>
      <w:r w:rsidR="00CC2D6A" w:rsidRPr="001437F8">
        <w:rPr>
          <w:b/>
          <w:spacing w:val="-1"/>
          <w:w w:val="105"/>
        </w:rPr>
        <w:t>t</w:t>
      </w:r>
      <w:r w:rsidR="00CC2D6A" w:rsidRPr="001437F8">
        <w:rPr>
          <w:b/>
          <w:spacing w:val="-2"/>
          <w:w w:val="105"/>
        </w:rPr>
        <w:t>s</w:t>
      </w:r>
      <w:r w:rsidR="00CC2D6A">
        <w:rPr>
          <w:spacing w:val="-1"/>
          <w:w w:val="105"/>
        </w:rPr>
        <w:t>:</w:t>
      </w:r>
    </w:p>
    <w:p w14:paraId="316A4EB7" w14:textId="77777777" w:rsidR="00266C28" w:rsidRDefault="00266C28">
      <w:pPr>
        <w:rPr>
          <w:rFonts w:ascii="Times New Roman" w:eastAsia="Times New Roman" w:hAnsi="Times New Roman" w:cs="Times New Roman"/>
          <w:sz w:val="24"/>
          <w:szCs w:val="24"/>
        </w:rPr>
      </w:pPr>
    </w:p>
    <w:p w14:paraId="565A83F7" w14:textId="50C2D306" w:rsidR="00266C28" w:rsidRDefault="00CC2D6A" w:rsidP="001437F8">
      <w:pPr>
        <w:pStyle w:val="BodyText"/>
        <w:ind w:firstLine="530"/>
        <w:jc w:val="both"/>
        <w:rPr>
          <w:rFonts w:cs="Times New Roman"/>
        </w:rPr>
      </w:pPr>
      <w:r w:rsidRPr="001437F8">
        <w:rPr>
          <w:b/>
          <w:spacing w:val="-1"/>
          <w:w w:val="110"/>
        </w:rPr>
        <w:t>Cr</w:t>
      </w:r>
      <w:r w:rsidRPr="001437F8">
        <w:rPr>
          <w:b/>
          <w:spacing w:val="-2"/>
          <w:w w:val="110"/>
        </w:rPr>
        <w:t>e</w:t>
      </w:r>
      <w:r w:rsidRPr="001437F8">
        <w:rPr>
          <w:b/>
          <w:spacing w:val="-1"/>
          <w:w w:val="110"/>
        </w:rPr>
        <w:t>d</w:t>
      </w:r>
      <w:r w:rsidRPr="001437F8">
        <w:rPr>
          <w:b/>
          <w:spacing w:val="-2"/>
          <w:w w:val="110"/>
        </w:rPr>
        <w:t>i</w:t>
      </w:r>
      <w:r w:rsidRPr="001437F8">
        <w:rPr>
          <w:b/>
          <w:spacing w:val="-1"/>
          <w:w w:val="110"/>
        </w:rPr>
        <w:t>t</w:t>
      </w:r>
      <w:r w:rsidRPr="001437F8">
        <w:rPr>
          <w:b/>
          <w:spacing w:val="-18"/>
          <w:w w:val="110"/>
        </w:rPr>
        <w:t xml:space="preserve"> </w:t>
      </w:r>
      <w:r w:rsidRPr="001437F8">
        <w:rPr>
          <w:b/>
          <w:spacing w:val="-2"/>
          <w:w w:val="110"/>
        </w:rPr>
        <w:t>U</w:t>
      </w:r>
      <w:r w:rsidRPr="001437F8">
        <w:rPr>
          <w:b/>
          <w:spacing w:val="-1"/>
          <w:w w:val="110"/>
        </w:rPr>
        <w:t>nd</w:t>
      </w:r>
      <w:r w:rsidRPr="001437F8">
        <w:rPr>
          <w:b/>
          <w:spacing w:val="-2"/>
          <w:w w:val="110"/>
        </w:rPr>
        <w:t>e</w:t>
      </w:r>
      <w:r w:rsidRPr="001437F8">
        <w:rPr>
          <w:b/>
          <w:spacing w:val="-1"/>
          <w:w w:val="110"/>
        </w:rPr>
        <w:t>r</w:t>
      </w:r>
      <w:r w:rsidRPr="001437F8">
        <w:rPr>
          <w:b/>
          <w:spacing w:val="-2"/>
          <w:w w:val="110"/>
        </w:rPr>
        <w:t>w</w:t>
      </w:r>
      <w:r w:rsidRPr="001437F8">
        <w:rPr>
          <w:b/>
          <w:spacing w:val="-1"/>
          <w:w w:val="110"/>
        </w:rPr>
        <w:t>r</w:t>
      </w:r>
      <w:r w:rsidRPr="001437F8">
        <w:rPr>
          <w:b/>
          <w:spacing w:val="-2"/>
          <w:w w:val="110"/>
        </w:rPr>
        <w:t>i</w:t>
      </w:r>
      <w:r w:rsidRPr="001437F8">
        <w:rPr>
          <w:b/>
          <w:spacing w:val="-1"/>
          <w:w w:val="110"/>
        </w:rPr>
        <w:t>t</w:t>
      </w:r>
      <w:r w:rsidRPr="001437F8">
        <w:rPr>
          <w:b/>
          <w:spacing w:val="-2"/>
          <w:w w:val="110"/>
        </w:rPr>
        <w:t>e</w:t>
      </w:r>
      <w:r w:rsidRPr="001437F8">
        <w:rPr>
          <w:b/>
          <w:spacing w:val="-1"/>
          <w:w w:val="110"/>
        </w:rPr>
        <w:t>r</w:t>
      </w:r>
      <w:r w:rsidRPr="001437F8">
        <w:rPr>
          <w:b/>
          <w:spacing w:val="-16"/>
          <w:w w:val="110"/>
        </w:rPr>
        <w:t xml:space="preserve"> </w:t>
      </w:r>
      <w:r w:rsidRPr="001437F8">
        <w:rPr>
          <w:b/>
          <w:w w:val="110"/>
        </w:rPr>
        <w:t>Fee</w:t>
      </w:r>
      <w:r>
        <w:rPr>
          <w:w w:val="110"/>
        </w:rPr>
        <w:t>:</w:t>
      </w:r>
    </w:p>
    <w:p w14:paraId="54A0C637" w14:textId="2EE41617" w:rsidR="00655E1A" w:rsidRDefault="00CC2D6A" w:rsidP="001437F8">
      <w:pPr>
        <w:pStyle w:val="Heading2"/>
        <w:tabs>
          <w:tab w:val="clear" w:pos="360"/>
        </w:tabs>
        <w:ind w:left="630"/>
      </w:pPr>
      <w:r w:rsidRPr="00B26C14">
        <w:rPr>
          <w:b w:val="0"/>
          <w:u w:val="none"/>
        </w:rPr>
        <w:t>At</w:t>
      </w:r>
      <w:r w:rsidRPr="00B26C14">
        <w:rPr>
          <w:b w:val="0"/>
          <w:spacing w:val="47"/>
          <w:u w:val="none"/>
        </w:rPr>
        <w:t xml:space="preserve"> </w:t>
      </w:r>
      <w:r w:rsidRPr="00B26C14">
        <w:rPr>
          <w:b w:val="0"/>
          <w:spacing w:val="-1"/>
          <w:u w:val="none"/>
        </w:rPr>
        <w:t>closing,</w:t>
      </w:r>
      <w:r w:rsidRPr="00B26C14">
        <w:rPr>
          <w:b w:val="0"/>
          <w:spacing w:val="50"/>
          <w:u w:val="none"/>
        </w:rPr>
        <w:t xml:space="preserve"> </w:t>
      </w:r>
      <w:r w:rsidRPr="00B26C14">
        <w:rPr>
          <w:b w:val="0"/>
          <w:u w:val="none"/>
        </w:rPr>
        <w:t>the</w:t>
      </w:r>
      <w:r w:rsidRPr="00B26C14">
        <w:rPr>
          <w:b w:val="0"/>
          <w:spacing w:val="47"/>
          <w:u w:val="none"/>
        </w:rPr>
        <w:t xml:space="preserve"> </w:t>
      </w:r>
      <w:r w:rsidRPr="00B26C14">
        <w:rPr>
          <w:b w:val="0"/>
          <w:u w:val="none"/>
        </w:rPr>
        <w:t>Applicant</w:t>
      </w:r>
      <w:r w:rsidRPr="00B26C14">
        <w:rPr>
          <w:b w:val="0"/>
          <w:spacing w:val="50"/>
          <w:u w:val="none"/>
        </w:rPr>
        <w:t xml:space="preserve"> </w:t>
      </w:r>
      <w:r w:rsidRPr="00B26C14">
        <w:rPr>
          <w:b w:val="0"/>
          <w:u w:val="none"/>
        </w:rPr>
        <w:t>will</w:t>
      </w:r>
      <w:r w:rsidRPr="00B26C14">
        <w:rPr>
          <w:b w:val="0"/>
          <w:spacing w:val="51"/>
          <w:u w:val="none"/>
        </w:rPr>
        <w:t xml:space="preserve"> </w:t>
      </w:r>
      <w:r w:rsidRPr="00B26C14">
        <w:rPr>
          <w:b w:val="0"/>
          <w:u w:val="none"/>
        </w:rPr>
        <w:t>be</w:t>
      </w:r>
      <w:r w:rsidRPr="00B26C14">
        <w:rPr>
          <w:b w:val="0"/>
          <w:spacing w:val="47"/>
          <w:u w:val="none"/>
        </w:rPr>
        <w:t xml:space="preserve"> </w:t>
      </w:r>
      <w:r w:rsidRPr="00B26C14">
        <w:rPr>
          <w:b w:val="0"/>
          <w:u w:val="none"/>
        </w:rPr>
        <w:t>responsible</w:t>
      </w:r>
      <w:r w:rsidR="00AF3611">
        <w:rPr>
          <w:b w:val="0"/>
          <w:u w:val="none"/>
        </w:rPr>
        <w:t xml:space="preserve"> for paying</w:t>
      </w:r>
      <w:r w:rsidRPr="00B26C14">
        <w:rPr>
          <w:b w:val="0"/>
          <w:spacing w:val="45"/>
          <w:u w:val="none"/>
        </w:rPr>
        <w:t xml:space="preserve"> </w:t>
      </w:r>
      <w:r w:rsidRPr="00B26C14">
        <w:rPr>
          <w:b w:val="0"/>
          <w:u w:val="none"/>
        </w:rPr>
        <w:t>the</w:t>
      </w:r>
      <w:r w:rsidRPr="00B26C14">
        <w:rPr>
          <w:b w:val="0"/>
          <w:spacing w:val="46"/>
          <w:u w:val="none"/>
        </w:rPr>
        <w:t xml:space="preserve"> </w:t>
      </w:r>
      <w:r w:rsidRPr="00B26C14">
        <w:rPr>
          <w:b w:val="0"/>
          <w:u w:val="none"/>
        </w:rPr>
        <w:t>Credit</w:t>
      </w:r>
      <w:r w:rsidRPr="00B26C14">
        <w:rPr>
          <w:b w:val="0"/>
          <w:spacing w:val="53"/>
          <w:u w:val="none"/>
        </w:rPr>
        <w:t xml:space="preserve"> </w:t>
      </w:r>
      <w:r w:rsidRPr="00B26C14">
        <w:rPr>
          <w:b w:val="0"/>
          <w:spacing w:val="-1"/>
          <w:u w:val="none"/>
        </w:rPr>
        <w:t>Underwriter</w:t>
      </w:r>
      <w:r w:rsidRPr="00B26C14">
        <w:rPr>
          <w:b w:val="0"/>
          <w:spacing w:val="47"/>
          <w:u w:val="none"/>
        </w:rPr>
        <w:t xml:space="preserve"> </w:t>
      </w:r>
      <w:r w:rsidRPr="00B26C14">
        <w:rPr>
          <w:b w:val="0"/>
          <w:u w:val="none"/>
        </w:rPr>
        <w:t>the</w:t>
      </w:r>
      <w:r w:rsidRPr="00B26C14">
        <w:rPr>
          <w:b w:val="0"/>
          <w:spacing w:val="47"/>
          <w:u w:val="none"/>
        </w:rPr>
        <w:t xml:space="preserve"> </w:t>
      </w:r>
      <w:r w:rsidRPr="00B26C14">
        <w:rPr>
          <w:b w:val="0"/>
          <w:u w:val="none"/>
        </w:rPr>
        <w:t>balance</w:t>
      </w:r>
      <w:r w:rsidRPr="00B26C14">
        <w:rPr>
          <w:b w:val="0"/>
          <w:spacing w:val="47"/>
          <w:u w:val="none"/>
        </w:rPr>
        <w:t xml:space="preserve"> </w:t>
      </w:r>
      <w:r w:rsidRPr="00B26C14">
        <w:rPr>
          <w:b w:val="0"/>
          <w:u w:val="none"/>
        </w:rPr>
        <w:t>of</w:t>
      </w:r>
      <w:r w:rsidR="001437F8">
        <w:rPr>
          <w:b w:val="0"/>
          <w:u w:val="none"/>
        </w:rPr>
        <w:t xml:space="preserve"> </w:t>
      </w:r>
      <w:proofErr w:type="gramStart"/>
      <w:r w:rsidR="001437F8">
        <w:rPr>
          <w:b w:val="0"/>
          <w:u w:val="none"/>
        </w:rPr>
        <w:t>the  Credit</w:t>
      </w:r>
      <w:proofErr w:type="gramEnd"/>
      <w:r w:rsidR="001437F8">
        <w:rPr>
          <w:b w:val="0"/>
          <w:u w:val="none"/>
        </w:rPr>
        <w:t xml:space="preserve"> Underwriting Fee in the amount agreed upon at the time the application was submitted for review. </w:t>
      </w:r>
      <w:r w:rsidRPr="00B26C14">
        <w:rPr>
          <w:b w:val="0"/>
          <w:spacing w:val="56"/>
          <w:w w:val="99"/>
          <w:u w:val="none"/>
        </w:rPr>
        <w:t xml:space="preserve"> </w:t>
      </w:r>
      <w:r w:rsidR="001437F8">
        <w:rPr>
          <w:b w:val="0"/>
          <w:spacing w:val="56"/>
          <w:w w:val="99"/>
          <w:u w:val="none"/>
        </w:rPr>
        <w:t xml:space="preserve">                 </w:t>
      </w:r>
    </w:p>
    <w:p w14:paraId="442B64CB" w14:textId="77777777" w:rsidR="00266C28" w:rsidRDefault="00266C28">
      <w:pPr>
        <w:rPr>
          <w:rFonts w:ascii="Times New Roman" w:eastAsia="Times New Roman" w:hAnsi="Times New Roman" w:cs="Times New Roman"/>
          <w:sz w:val="24"/>
          <w:szCs w:val="24"/>
        </w:rPr>
      </w:pPr>
    </w:p>
    <w:p w14:paraId="4FC6874D" w14:textId="5B68E4DE" w:rsidR="00266C28" w:rsidRDefault="001437F8" w:rsidP="001437F8">
      <w:pPr>
        <w:pStyle w:val="BodyText"/>
        <w:jc w:val="both"/>
        <w:rPr>
          <w:rFonts w:cs="Times New Roman"/>
        </w:rPr>
      </w:pPr>
      <w:r>
        <w:rPr>
          <w:b/>
          <w:w w:val="105"/>
        </w:rPr>
        <w:t xml:space="preserve">         </w:t>
      </w:r>
      <w:r w:rsidR="00CC2D6A" w:rsidRPr="001437F8">
        <w:rPr>
          <w:b/>
          <w:w w:val="105"/>
        </w:rPr>
        <w:t>Authority</w:t>
      </w:r>
      <w:r w:rsidR="00CC2D6A" w:rsidRPr="001437F8">
        <w:rPr>
          <w:b/>
          <w:spacing w:val="23"/>
          <w:w w:val="105"/>
        </w:rPr>
        <w:t xml:space="preserve"> </w:t>
      </w:r>
      <w:r w:rsidR="00CC2D6A" w:rsidRPr="001437F8">
        <w:rPr>
          <w:b/>
          <w:spacing w:val="-1"/>
          <w:w w:val="105"/>
        </w:rPr>
        <w:t>F</w:t>
      </w:r>
      <w:r w:rsidR="00CC2D6A" w:rsidRPr="001437F8">
        <w:rPr>
          <w:b/>
          <w:spacing w:val="-2"/>
          <w:w w:val="105"/>
        </w:rPr>
        <w:t>ee</w:t>
      </w:r>
      <w:r w:rsidR="00CC2D6A">
        <w:rPr>
          <w:spacing w:val="-1"/>
          <w:w w:val="105"/>
        </w:rPr>
        <w:t>:</w:t>
      </w:r>
    </w:p>
    <w:p w14:paraId="0E4180B9" w14:textId="68A3E71E" w:rsidR="00266C28" w:rsidRDefault="00CC2D6A" w:rsidP="001437F8">
      <w:pPr>
        <w:pStyle w:val="BodyText"/>
        <w:ind w:left="720" w:right="105"/>
        <w:jc w:val="both"/>
      </w:pPr>
      <w:r>
        <w:t>At</w:t>
      </w:r>
      <w:r>
        <w:rPr>
          <w:spacing w:val="40"/>
        </w:rPr>
        <w:t xml:space="preserve"> </w:t>
      </w:r>
      <w:r>
        <w:rPr>
          <w:spacing w:val="-1"/>
        </w:rPr>
        <w:t>closing,</w:t>
      </w:r>
      <w:r>
        <w:rPr>
          <w:spacing w:val="40"/>
        </w:rPr>
        <w:t xml:space="preserve"> </w:t>
      </w:r>
      <w:r>
        <w:t>the</w:t>
      </w:r>
      <w:r>
        <w:rPr>
          <w:spacing w:val="39"/>
        </w:rPr>
        <w:t xml:space="preserve"> </w:t>
      </w:r>
      <w:r>
        <w:t>Applicant</w:t>
      </w:r>
      <w:r>
        <w:rPr>
          <w:spacing w:val="40"/>
        </w:rPr>
        <w:t xml:space="preserve"> </w:t>
      </w:r>
      <w:r>
        <w:t>will</w:t>
      </w:r>
      <w:r>
        <w:rPr>
          <w:spacing w:val="41"/>
        </w:rPr>
        <w:t xml:space="preserve"> </w:t>
      </w:r>
      <w:r>
        <w:t>be</w:t>
      </w:r>
      <w:r>
        <w:rPr>
          <w:spacing w:val="40"/>
        </w:rPr>
        <w:t xml:space="preserve"> </w:t>
      </w:r>
      <w:r>
        <w:t>responsible</w:t>
      </w:r>
      <w:r w:rsidR="00AF3611">
        <w:t xml:space="preserve"> for paying the</w:t>
      </w:r>
      <w:r>
        <w:rPr>
          <w:spacing w:val="39"/>
        </w:rPr>
        <w:t xml:space="preserve"> </w:t>
      </w:r>
      <w:r>
        <w:rPr>
          <w:spacing w:val="-1"/>
        </w:rPr>
        <w:t>BCHFA</w:t>
      </w:r>
      <w:r>
        <w:rPr>
          <w:spacing w:val="40"/>
        </w:rPr>
        <w:t xml:space="preserve"> </w:t>
      </w:r>
      <w:r>
        <w:t>a</w:t>
      </w:r>
      <w:r>
        <w:rPr>
          <w:spacing w:val="39"/>
        </w:rPr>
        <w:t xml:space="preserve"> </w:t>
      </w:r>
      <w:r>
        <w:t>fee</w:t>
      </w:r>
      <w:r>
        <w:rPr>
          <w:spacing w:val="40"/>
        </w:rPr>
        <w:t xml:space="preserve"> </w:t>
      </w:r>
      <w:r>
        <w:t>equal</w:t>
      </w:r>
      <w:r>
        <w:rPr>
          <w:spacing w:val="41"/>
        </w:rPr>
        <w:t xml:space="preserve"> </w:t>
      </w:r>
      <w:r>
        <w:t>to</w:t>
      </w:r>
      <w:r>
        <w:rPr>
          <w:spacing w:val="40"/>
        </w:rPr>
        <w:t xml:space="preserve"> </w:t>
      </w:r>
      <w:r>
        <w:t>25</w:t>
      </w:r>
      <w:r>
        <w:rPr>
          <w:spacing w:val="41"/>
        </w:rPr>
        <w:t xml:space="preserve"> </w:t>
      </w:r>
      <w:r>
        <w:t>basis</w:t>
      </w:r>
      <w:r>
        <w:rPr>
          <w:spacing w:val="40"/>
        </w:rPr>
        <w:t xml:space="preserve"> </w:t>
      </w:r>
      <w:r>
        <w:t>points</w:t>
      </w:r>
      <w:r>
        <w:rPr>
          <w:spacing w:val="42"/>
          <w:w w:val="99"/>
        </w:rPr>
        <w:t xml:space="preserve"> </w:t>
      </w:r>
      <w:r>
        <w:t>of</w:t>
      </w:r>
      <w:r>
        <w:rPr>
          <w:spacing w:val="-9"/>
        </w:rPr>
        <w:t xml:space="preserve"> </w:t>
      </w:r>
      <w:r>
        <w:t>the</w:t>
      </w:r>
      <w:r>
        <w:rPr>
          <w:spacing w:val="-8"/>
        </w:rPr>
        <w:t xml:space="preserve"> </w:t>
      </w:r>
      <w:r>
        <w:t>principal</w:t>
      </w:r>
      <w:r>
        <w:rPr>
          <w:spacing w:val="-6"/>
        </w:rPr>
        <w:t xml:space="preserve"> </w:t>
      </w:r>
      <w:r>
        <w:t>amount</w:t>
      </w:r>
      <w:r>
        <w:rPr>
          <w:spacing w:val="-5"/>
        </w:rPr>
        <w:t xml:space="preserve"> </w:t>
      </w:r>
      <w:r>
        <w:rPr>
          <w:spacing w:val="1"/>
        </w:rPr>
        <w:t>of</w:t>
      </w:r>
      <w:r>
        <w:rPr>
          <w:spacing w:val="-7"/>
        </w:rPr>
        <w:t xml:space="preserve"> </w:t>
      </w:r>
      <w:r>
        <w:t>the</w:t>
      </w:r>
      <w:r>
        <w:rPr>
          <w:spacing w:val="-5"/>
        </w:rPr>
        <w:t xml:space="preserve"> </w:t>
      </w:r>
      <w:r>
        <w:rPr>
          <w:spacing w:val="-1"/>
        </w:rPr>
        <w:t>Bonds</w:t>
      </w:r>
      <w:r>
        <w:rPr>
          <w:spacing w:val="-7"/>
        </w:rPr>
        <w:t xml:space="preserve"> </w:t>
      </w:r>
      <w:r>
        <w:t>issued.</w:t>
      </w:r>
    </w:p>
    <w:p w14:paraId="01F3F454" w14:textId="77777777" w:rsidR="00266C28" w:rsidRDefault="00266C28">
      <w:pPr>
        <w:rPr>
          <w:rFonts w:ascii="Times New Roman" w:eastAsia="Times New Roman" w:hAnsi="Times New Roman" w:cs="Times New Roman"/>
          <w:sz w:val="24"/>
          <w:szCs w:val="24"/>
        </w:rPr>
      </w:pPr>
    </w:p>
    <w:p w14:paraId="06F0FA0F" w14:textId="77777777" w:rsidR="00266C28" w:rsidRDefault="00CC2D6A" w:rsidP="001437F8">
      <w:pPr>
        <w:pStyle w:val="BodyText"/>
        <w:ind w:left="720"/>
        <w:jc w:val="both"/>
        <w:rPr>
          <w:rFonts w:cs="Times New Roman"/>
        </w:rPr>
      </w:pPr>
      <w:r w:rsidRPr="001437F8">
        <w:rPr>
          <w:b/>
          <w:w w:val="105"/>
        </w:rPr>
        <w:t>Closing</w:t>
      </w:r>
      <w:r w:rsidRPr="001437F8">
        <w:rPr>
          <w:b/>
          <w:spacing w:val="-28"/>
          <w:w w:val="105"/>
        </w:rPr>
        <w:t xml:space="preserve"> </w:t>
      </w:r>
      <w:r w:rsidRPr="001437F8">
        <w:rPr>
          <w:b/>
          <w:spacing w:val="-1"/>
          <w:w w:val="105"/>
        </w:rPr>
        <w:t>C</w:t>
      </w:r>
      <w:r w:rsidRPr="001437F8">
        <w:rPr>
          <w:b/>
          <w:spacing w:val="-2"/>
          <w:w w:val="105"/>
        </w:rPr>
        <w:t>os</w:t>
      </w:r>
      <w:r w:rsidRPr="001437F8">
        <w:rPr>
          <w:b/>
          <w:spacing w:val="-1"/>
          <w:w w:val="105"/>
        </w:rPr>
        <w:t>t</w:t>
      </w:r>
      <w:r w:rsidRPr="001437F8">
        <w:rPr>
          <w:b/>
          <w:spacing w:val="-2"/>
          <w:w w:val="105"/>
        </w:rPr>
        <w:t>s</w:t>
      </w:r>
      <w:r>
        <w:rPr>
          <w:spacing w:val="-1"/>
          <w:w w:val="105"/>
        </w:rPr>
        <w:t>:</w:t>
      </w:r>
    </w:p>
    <w:p w14:paraId="2B9D3A37" w14:textId="05BC3DB1" w:rsidR="0018733F" w:rsidRDefault="00CC2D6A" w:rsidP="008E33BA">
      <w:pPr>
        <w:pStyle w:val="BodyText"/>
        <w:ind w:left="720" w:right="110"/>
        <w:jc w:val="both"/>
      </w:pPr>
      <w:r>
        <w:t>At</w:t>
      </w:r>
      <w:r>
        <w:rPr>
          <w:spacing w:val="11"/>
        </w:rPr>
        <w:t xml:space="preserve"> </w:t>
      </w:r>
      <w:r>
        <w:t>the</w:t>
      </w:r>
      <w:r>
        <w:rPr>
          <w:spacing w:val="11"/>
        </w:rPr>
        <w:t xml:space="preserve"> </w:t>
      </w:r>
      <w:r>
        <w:t>time</w:t>
      </w:r>
      <w:r>
        <w:rPr>
          <w:spacing w:val="10"/>
        </w:rPr>
        <w:t xml:space="preserve"> </w:t>
      </w:r>
      <w:r>
        <w:t>of</w:t>
      </w:r>
      <w:r>
        <w:rPr>
          <w:spacing w:val="11"/>
        </w:rPr>
        <w:t xml:space="preserve"> </w:t>
      </w:r>
      <w:r>
        <w:rPr>
          <w:spacing w:val="-1"/>
        </w:rPr>
        <w:t>closing,</w:t>
      </w:r>
      <w:r>
        <w:rPr>
          <w:spacing w:val="11"/>
        </w:rPr>
        <w:t xml:space="preserve"> </w:t>
      </w:r>
      <w:r>
        <w:rPr>
          <w:spacing w:val="1"/>
        </w:rPr>
        <w:t>the</w:t>
      </w:r>
      <w:r>
        <w:rPr>
          <w:spacing w:val="11"/>
        </w:rPr>
        <w:t xml:space="preserve"> </w:t>
      </w:r>
      <w:r>
        <w:t>Applicant</w:t>
      </w:r>
      <w:r>
        <w:rPr>
          <w:spacing w:val="13"/>
        </w:rPr>
        <w:t xml:space="preserve"> </w:t>
      </w:r>
      <w:r>
        <w:rPr>
          <w:spacing w:val="-1"/>
        </w:rPr>
        <w:t>will</w:t>
      </w:r>
      <w:r>
        <w:rPr>
          <w:spacing w:val="14"/>
        </w:rPr>
        <w:t xml:space="preserve"> </w:t>
      </w:r>
      <w:r>
        <w:t>be</w:t>
      </w:r>
      <w:r>
        <w:rPr>
          <w:spacing w:val="9"/>
        </w:rPr>
        <w:t xml:space="preserve"> </w:t>
      </w:r>
      <w:r>
        <w:t>responsible</w:t>
      </w:r>
      <w:r w:rsidR="00AF3611">
        <w:t xml:space="preserve"> for paying</w:t>
      </w:r>
      <w:r>
        <w:rPr>
          <w:spacing w:val="6"/>
        </w:rPr>
        <w:t xml:space="preserve"> </w:t>
      </w:r>
      <w:r>
        <w:t>closing</w:t>
      </w:r>
      <w:r>
        <w:rPr>
          <w:spacing w:val="10"/>
        </w:rPr>
        <w:t xml:space="preserve"> </w:t>
      </w:r>
      <w:r>
        <w:t>costs</w:t>
      </w:r>
      <w:r>
        <w:rPr>
          <w:spacing w:val="11"/>
        </w:rPr>
        <w:t xml:space="preserve"> </w:t>
      </w:r>
      <w:r>
        <w:rPr>
          <w:spacing w:val="-1"/>
        </w:rPr>
        <w:t>including,</w:t>
      </w:r>
      <w:r>
        <w:rPr>
          <w:spacing w:val="11"/>
        </w:rPr>
        <w:t xml:space="preserve"> </w:t>
      </w:r>
      <w:r>
        <w:t>but</w:t>
      </w:r>
      <w:r>
        <w:rPr>
          <w:spacing w:val="15"/>
        </w:rPr>
        <w:t xml:space="preserve"> </w:t>
      </w:r>
      <w:r>
        <w:t>not</w:t>
      </w:r>
      <w:r>
        <w:rPr>
          <w:spacing w:val="52"/>
          <w:w w:val="99"/>
        </w:rPr>
        <w:t xml:space="preserve"> </w:t>
      </w:r>
      <w:r>
        <w:t>limited</w:t>
      </w:r>
      <w:r>
        <w:rPr>
          <w:spacing w:val="53"/>
        </w:rPr>
        <w:t xml:space="preserve"> </w:t>
      </w:r>
      <w:r>
        <w:t>to,</w:t>
      </w:r>
      <w:r>
        <w:rPr>
          <w:spacing w:val="52"/>
        </w:rPr>
        <w:t xml:space="preserve"> </w:t>
      </w:r>
      <w:r>
        <w:t>printing</w:t>
      </w:r>
      <w:r>
        <w:rPr>
          <w:spacing w:val="53"/>
        </w:rPr>
        <w:t xml:space="preserve"> </w:t>
      </w:r>
      <w:r>
        <w:t>of</w:t>
      </w:r>
      <w:r>
        <w:rPr>
          <w:spacing w:val="52"/>
        </w:rPr>
        <w:t xml:space="preserve"> </w:t>
      </w:r>
      <w:r>
        <w:t>bonds,</w:t>
      </w:r>
      <w:r>
        <w:rPr>
          <w:spacing w:val="55"/>
        </w:rPr>
        <w:t xml:space="preserve"> </w:t>
      </w:r>
      <w:r>
        <w:t>printing</w:t>
      </w:r>
      <w:r>
        <w:rPr>
          <w:spacing w:val="51"/>
        </w:rPr>
        <w:t xml:space="preserve"> </w:t>
      </w:r>
      <w:r>
        <w:t>of</w:t>
      </w:r>
      <w:r>
        <w:rPr>
          <w:spacing w:val="53"/>
        </w:rPr>
        <w:t xml:space="preserve"> </w:t>
      </w:r>
      <w:r>
        <w:t>Official</w:t>
      </w:r>
      <w:r>
        <w:rPr>
          <w:spacing w:val="53"/>
        </w:rPr>
        <w:t xml:space="preserve"> </w:t>
      </w:r>
      <w:r>
        <w:t>Statement,</w:t>
      </w:r>
      <w:r>
        <w:rPr>
          <w:spacing w:val="53"/>
        </w:rPr>
        <w:t xml:space="preserve"> </w:t>
      </w:r>
      <w:r>
        <w:t>rating</w:t>
      </w:r>
      <w:r>
        <w:rPr>
          <w:spacing w:val="52"/>
        </w:rPr>
        <w:t xml:space="preserve"> </w:t>
      </w:r>
      <w:r>
        <w:t>agency</w:t>
      </w:r>
      <w:r>
        <w:rPr>
          <w:spacing w:val="49"/>
        </w:rPr>
        <w:t xml:space="preserve"> </w:t>
      </w:r>
      <w:r>
        <w:rPr>
          <w:spacing w:val="-1"/>
        </w:rPr>
        <w:t>fees,</w:t>
      </w:r>
      <w:r>
        <w:rPr>
          <w:spacing w:val="56"/>
        </w:rPr>
        <w:t xml:space="preserve"> </w:t>
      </w:r>
      <w:r>
        <w:rPr>
          <w:spacing w:val="-1"/>
        </w:rPr>
        <w:t>cash</w:t>
      </w:r>
      <w:r>
        <w:rPr>
          <w:spacing w:val="53"/>
        </w:rPr>
        <w:t xml:space="preserve"> </w:t>
      </w:r>
      <w:r>
        <w:t>flow</w:t>
      </w:r>
      <w:r w:rsidR="008E33BA">
        <w:t xml:space="preserve"> </w:t>
      </w:r>
      <w:r>
        <w:rPr>
          <w:spacing w:val="-1"/>
        </w:rPr>
        <w:t>verification,</w:t>
      </w:r>
      <w:r>
        <w:rPr>
          <w:spacing w:val="38"/>
        </w:rPr>
        <w:t xml:space="preserve"> </w:t>
      </w:r>
      <w:r>
        <w:rPr>
          <w:spacing w:val="-1"/>
        </w:rPr>
        <w:t>mortgage</w:t>
      </w:r>
      <w:r>
        <w:rPr>
          <w:spacing w:val="39"/>
        </w:rPr>
        <w:t xml:space="preserve"> </w:t>
      </w:r>
      <w:r>
        <w:rPr>
          <w:spacing w:val="1"/>
        </w:rPr>
        <w:t>title</w:t>
      </w:r>
      <w:r>
        <w:rPr>
          <w:spacing w:val="37"/>
        </w:rPr>
        <w:t xml:space="preserve"> </w:t>
      </w:r>
      <w:r>
        <w:rPr>
          <w:spacing w:val="-1"/>
        </w:rPr>
        <w:t>insurance</w:t>
      </w:r>
      <w:r>
        <w:rPr>
          <w:spacing w:val="39"/>
        </w:rPr>
        <w:t xml:space="preserve"> </w:t>
      </w:r>
      <w:r>
        <w:t>premium,</w:t>
      </w:r>
      <w:r>
        <w:rPr>
          <w:spacing w:val="38"/>
        </w:rPr>
        <w:t xml:space="preserve"> </w:t>
      </w:r>
      <w:r>
        <w:t>and</w:t>
      </w:r>
      <w:r>
        <w:rPr>
          <w:spacing w:val="39"/>
        </w:rPr>
        <w:t xml:space="preserve"> </w:t>
      </w:r>
      <w:r>
        <w:t>the</w:t>
      </w:r>
      <w:r>
        <w:rPr>
          <w:spacing w:val="39"/>
        </w:rPr>
        <w:t xml:space="preserve"> </w:t>
      </w:r>
      <w:r>
        <w:rPr>
          <w:spacing w:val="-1"/>
        </w:rPr>
        <w:t>fees</w:t>
      </w:r>
      <w:r>
        <w:rPr>
          <w:spacing w:val="39"/>
        </w:rPr>
        <w:t xml:space="preserve"> </w:t>
      </w:r>
      <w:r>
        <w:t>and</w:t>
      </w:r>
      <w:r>
        <w:rPr>
          <w:spacing w:val="40"/>
        </w:rPr>
        <w:t xml:space="preserve"> </w:t>
      </w:r>
      <w:r>
        <w:t>expenses</w:t>
      </w:r>
      <w:r>
        <w:rPr>
          <w:spacing w:val="39"/>
        </w:rPr>
        <w:t xml:space="preserve"> </w:t>
      </w:r>
      <w:r>
        <w:t>of</w:t>
      </w:r>
      <w:r>
        <w:rPr>
          <w:spacing w:val="39"/>
        </w:rPr>
        <w:t xml:space="preserve"> </w:t>
      </w:r>
      <w:r>
        <w:rPr>
          <w:spacing w:val="-1"/>
        </w:rPr>
        <w:t>Bond</w:t>
      </w:r>
      <w:r>
        <w:rPr>
          <w:spacing w:val="39"/>
        </w:rPr>
        <w:t xml:space="preserve"> </w:t>
      </w:r>
      <w:r>
        <w:t>Counsel,</w:t>
      </w:r>
      <w:r>
        <w:rPr>
          <w:spacing w:val="57"/>
          <w:w w:val="99"/>
        </w:rPr>
        <w:t xml:space="preserve"> </w:t>
      </w:r>
      <w:r>
        <w:rPr>
          <w:spacing w:val="-1"/>
        </w:rPr>
        <w:t>Issuer's</w:t>
      </w:r>
      <w:r>
        <w:rPr>
          <w:spacing w:val="39"/>
        </w:rPr>
        <w:t xml:space="preserve"> </w:t>
      </w:r>
      <w:r>
        <w:t>Counsel,</w:t>
      </w:r>
      <w:r>
        <w:rPr>
          <w:spacing w:val="39"/>
        </w:rPr>
        <w:t xml:space="preserve"> </w:t>
      </w:r>
      <w:r>
        <w:t>and</w:t>
      </w:r>
      <w:r>
        <w:rPr>
          <w:spacing w:val="39"/>
        </w:rPr>
        <w:t xml:space="preserve"> </w:t>
      </w:r>
      <w:r>
        <w:rPr>
          <w:spacing w:val="-1"/>
        </w:rPr>
        <w:t>Financial</w:t>
      </w:r>
      <w:r>
        <w:rPr>
          <w:spacing w:val="39"/>
        </w:rPr>
        <w:t xml:space="preserve"> </w:t>
      </w:r>
      <w:r>
        <w:t>Advisor.</w:t>
      </w:r>
      <w:r>
        <w:rPr>
          <w:spacing w:val="40"/>
        </w:rPr>
        <w:t xml:space="preserve"> </w:t>
      </w:r>
      <w:r>
        <w:t>Amount</w:t>
      </w:r>
      <w:r>
        <w:rPr>
          <w:spacing w:val="39"/>
        </w:rPr>
        <w:t xml:space="preserve"> </w:t>
      </w:r>
      <w:r>
        <w:t>of</w:t>
      </w:r>
      <w:r>
        <w:rPr>
          <w:spacing w:val="39"/>
        </w:rPr>
        <w:t xml:space="preserve"> </w:t>
      </w:r>
      <w:r>
        <w:t>closing</w:t>
      </w:r>
      <w:r>
        <w:rPr>
          <w:spacing w:val="37"/>
        </w:rPr>
        <w:t xml:space="preserve"> </w:t>
      </w:r>
      <w:r>
        <w:t>costs</w:t>
      </w:r>
      <w:r>
        <w:rPr>
          <w:spacing w:val="40"/>
        </w:rPr>
        <w:t xml:space="preserve"> </w:t>
      </w:r>
      <w:r>
        <w:t>must</w:t>
      </w:r>
      <w:r>
        <w:rPr>
          <w:spacing w:val="35"/>
        </w:rPr>
        <w:t xml:space="preserve"> </w:t>
      </w:r>
      <w:r>
        <w:t>be</w:t>
      </w:r>
      <w:r>
        <w:rPr>
          <w:spacing w:val="39"/>
        </w:rPr>
        <w:t xml:space="preserve"> </w:t>
      </w:r>
      <w:r>
        <w:rPr>
          <w:spacing w:val="-1"/>
        </w:rPr>
        <w:t>transferred</w:t>
      </w:r>
      <w:r>
        <w:rPr>
          <w:spacing w:val="39"/>
        </w:rPr>
        <w:t xml:space="preserve"> </w:t>
      </w:r>
      <w:r>
        <w:rPr>
          <w:spacing w:val="1"/>
        </w:rPr>
        <w:t>to</w:t>
      </w:r>
      <w:r>
        <w:rPr>
          <w:spacing w:val="40"/>
        </w:rPr>
        <w:t xml:space="preserve"> </w:t>
      </w:r>
      <w:r>
        <w:t>the</w:t>
      </w:r>
      <w:r>
        <w:rPr>
          <w:spacing w:val="39"/>
          <w:w w:val="99"/>
        </w:rPr>
        <w:t xml:space="preserve"> </w:t>
      </w:r>
      <w:r>
        <w:t>Trustee</w:t>
      </w:r>
      <w:r>
        <w:rPr>
          <w:spacing w:val="-9"/>
        </w:rPr>
        <w:t xml:space="preserve"> </w:t>
      </w:r>
      <w:r>
        <w:t>for</w:t>
      </w:r>
      <w:r>
        <w:rPr>
          <w:spacing w:val="-6"/>
        </w:rPr>
        <w:t xml:space="preserve"> </w:t>
      </w:r>
      <w:r>
        <w:t>deposit</w:t>
      </w:r>
      <w:r>
        <w:rPr>
          <w:spacing w:val="-6"/>
        </w:rPr>
        <w:t xml:space="preserve"> </w:t>
      </w:r>
      <w:r>
        <w:t>into</w:t>
      </w:r>
      <w:r>
        <w:rPr>
          <w:spacing w:val="-6"/>
        </w:rPr>
        <w:t xml:space="preserve"> </w:t>
      </w:r>
      <w:r>
        <w:t>the</w:t>
      </w:r>
      <w:r>
        <w:rPr>
          <w:spacing w:val="-6"/>
        </w:rPr>
        <w:t xml:space="preserve"> </w:t>
      </w:r>
      <w:r>
        <w:t>Cost</w:t>
      </w:r>
      <w:r>
        <w:rPr>
          <w:spacing w:val="-3"/>
        </w:rPr>
        <w:t xml:space="preserve"> </w:t>
      </w:r>
      <w:r>
        <w:t>of</w:t>
      </w:r>
      <w:r>
        <w:rPr>
          <w:spacing w:val="-7"/>
        </w:rPr>
        <w:t xml:space="preserve"> </w:t>
      </w:r>
      <w:r>
        <w:rPr>
          <w:spacing w:val="-1"/>
        </w:rPr>
        <w:t>Issuance</w:t>
      </w:r>
      <w:r>
        <w:rPr>
          <w:spacing w:val="-3"/>
        </w:rPr>
        <w:t xml:space="preserve"> </w:t>
      </w:r>
      <w:r>
        <w:rPr>
          <w:spacing w:val="-1"/>
        </w:rPr>
        <w:t>Account</w:t>
      </w:r>
      <w:r>
        <w:rPr>
          <w:spacing w:val="-4"/>
        </w:rPr>
        <w:t xml:space="preserve"> </w:t>
      </w:r>
      <w:r>
        <w:rPr>
          <w:spacing w:val="-1"/>
        </w:rPr>
        <w:t>prior</w:t>
      </w:r>
      <w:r>
        <w:rPr>
          <w:spacing w:val="-7"/>
        </w:rPr>
        <w:t xml:space="preserve"> </w:t>
      </w:r>
      <w:r>
        <w:t>to</w:t>
      </w:r>
      <w:r>
        <w:rPr>
          <w:spacing w:val="-6"/>
        </w:rPr>
        <w:t xml:space="preserve"> </w:t>
      </w:r>
      <w:r>
        <w:rPr>
          <w:spacing w:val="-1"/>
        </w:rPr>
        <w:t>closing.</w:t>
      </w:r>
    </w:p>
    <w:p w14:paraId="26A786F6" w14:textId="77777777" w:rsidR="0018733F" w:rsidRDefault="0018733F" w:rsidP="0018733F">
      <w:pPr>
        <w:pStyle w:val="BodyText"/>
        <w:spacing w:before="39"/>
        <w:ind w:left="820" w:right="109"/>
        <w:jc w:val="both"/>
        <w:rPr>
          <w:spacing w:val="-1"/>
          <w:w w:val="105"/>
        </w:rPr>
      </w:pPr>
    </w:p>
    <w:p w14:paraId="3131915F" w14:textId="35B37D78" w:rsidR="0018733F" w:rsidRDefault="0018733F" w:rsidP="0018733F">
      <w:pPr>
        <w:pStyle w:val="BodyText"/>
        <w:spacing w:before="39"/>
        <w:ind w:left="0" w:right="109"/>
        <w:jc w:val="both"/>
        <w:rPr>
          <w:spacing w:val="24"/>
          <w:w w:val="119"/>
        </w:rPr>
      </w:pPr>
      <w:r>
        <w:rPr>
          <w:spacing w:val="-1"/>
          <w:w w:val="105"/>
        </w:rPr>
        <w:t xml:space="preserve">3.  </w:t>
      </w:r>
      <w:r>
        <w:rPr>
          <w:spacing w:val="-1"/>
          <w:w w:val="105"/>
        </w:rPr>
        <w:tab/>
      </w:r>
      <w:r w:rsidR="00CC2D6A" w:rsidRPr="0018733F">
        <w:rPr>
          <w:b/>
          <w:spacing w:val="-1"/>
          <w:w w:val="105"/>
        </w:rPr>
        <w:t>P</w:t>
      </w:r>
      <w:r w:rsidR="00CC2D6A" w:rsidRPr="0018733F">
        <w:rPr>
          <w:b/>
          <w:spacing w:val="-2"/>
          <w:w w:val="105"/>
        </w:rPr>
        <w:t>os</w:t>
      </w:r>
      <w:r w:rsidR="00CC2D6A" w:rsidRPr="0018733F">
        <w:rPr>
          <w:b/>
          <w:spacing w:val="-1"/>
          <w:w w:val="105"/>
        </w:rPr>
        <w:t>t</w:t>
      </w:r>
      <w:r w:rsidR="00CC2D6A" w:rsidRPr="0018733F">
        <w:rPr>
          <w:b/>
          <w:spacing w:val="-8"/>
          <w:w w:val="105"/>
        </w:rPr>
        <w:t xml:space="preserve"> </w:t>
      </w:r>
      <w:r w:rsidR="00CC2D6A" w:rsidRPr="0018733F">
        <w:rPr>
          <w:b/>
          <w:w w:val="105"/>
        </w:rPr>
        <w:t>Closing</w:t>
      </w:r>
      <w:r w:rsidR="00CC2D6A" w:rsidRPr="0018733F">
        <w:rPr>
          <w:b/>
          <w:spacing w:val="-9"/>
          <w:w w:val="105"/>
        </w:rPr>
        <w:t xml:space="preserve"> </w:t>
      </w:r>
      <w:r w:rsidR="00CC2D6A" w:rsidRPr="0018733F">
        <w:rPr>
          <w:b/>
          <w:spacing w:val="-1"/>
          <w:w w:val="105"/>
        </w:rPr>
        <w:t>F</w:t>
      </w:r>
      <w:r w:rsidR="00CC2D6A" w:rsidRPr="0018733F">
        <w:rPr>
          <w:b/>
          <w:spacing w:val="-2"/>
          <w:w w:val="105"/>
        </w:rPr>
        <w:t>ees</w:t>
      </w:r>
      <w:r w:rsidR="00CC2D6A">
        <w:rPr>
          <w:spacing w:val="-1"/>
          <w:w w:val="105"/>
        </w:rPr>
        <w:t>:</w:t>
      </w:r>
      <w:r w:rsidR="00CC2D6A">
        <w:rPr>
          <w:spacing w:val="24"/>
          <w:w w:val="119"/>
        </w:rPr>
        <w:t xml:space="preserve"> </w:t>
      </w:r>
    </w:p>
    <w:p w14:paraId="41E135F7" w14:textId="77777777" w:rsidR="0018733F" w:rsidRDefault="0018733F" w:rsidP="0018733F">
      <w:pPr>
        <w:pStyle w:val="BodyText"/>
        <w:spacing w:before="39"/>
        <w:ind w:left="0" w:right="109"/>
        <w:jc w:val="both"/>
        <w:rPr>
          <w:spacing w:val="24"/>
          <w:w w:val="119"/>
        </w:rPr>
      </w:pPr>
    </w:p>
    <w:p w14:paraId="25565AB9" w14:textId="55A2BB2F" w:rsidR="00266C28" w:rsidRPr="0018733F" w:rsidRDefault="00CC2D6A" w:rsidP="0018733F">
      <w:pPr>
        <w:pStyle w:val="BodyText"/>
        <w:spacing w:before="39"/>
        <w:ind w:left="0" w:right="109" w:firstLine="720"/>
        <w:jc w:val="both"/>
      </w:pPr>
      <w:r>
        <w:rPr>
          <w:w w:val="105"/>
        </w:rPr>
        <w:t>Annual</w:t>
      </w:r>
      <w:r>
        <w:rPr>
          <w:spacing w:val="16"/>
          <w:w w:val="105"/>
        </w:rPr>
        <w:t xml:space="preserve"> </w:t>
      </w:r>
      <w:r>
        <w:rPr>
          <w:w w:val="105"/>
        </w:rPr>
        <w:t>Authority</w:t>
      </w:r>
      <w:r>
        <w:rPr>
          <w:spacing w:val="15"/>
          <w:w w:val="105"/>
        </w:rPr>
        <w:t xml:space="preserve"> </w:t>
      </w:r>
      <w:r>
        <w:rPr>
          <w:spacing w:val="-2"/>
          <w:w w:val="105"/>
        </w:rPr>
        <w:t>F</w:t>
      </w:r>
      <w:r>
        <w:rPr>
          <w:spacing w:val="-3"/>
          <w:w w:val="105"/>
        </w:rPr>
        <w:t>ee</w:t>
      </w:r>
      <w:r>
        <w:rPr>
          <w:spacing w:val="-2"/>
          <w:w w:val="105"/>
        </w:rPr>
        <w:t>:</w:t>
      </w:r>
    </w:p>
    <w:p w14:paraId="7CE3219A" w14:textId="7BDF2866" w:rsidR="00266C28" w:rsidRDefault="00CC2D6A" w:rsidP="0018733F">
      <w:pPr>
        <w:pStyle w:val="BodyText"/>
        <w:ind w:left="720"/>
        <w:jc w:val="both"/>
      </w:pPr>
      <w:r>
        <w:t>25</w:t>
      </w:r>
      <w:r>
        <w:rPr>
          <w:spacing w:val="-8"/>
        </w:rPr>
        <w:t xml:space="preserve"> </w:t>
      </w:r>
      <w:r>
        <w:t>basis</w:t>
      </w:r>
      <w:r>
        <w:rPr>
          <w:spacing w:val="-7"/>
        </w:rPr>
        <w:t xml:space="preserve"> </w:t>
      </w:r>
      <w:r>
        <w:t>points</w:t>
      </w:r>
      <w:r>
        <w:rPr>
          <w:spacing w:val="-5"/>
        </w:rPr>
        <w:t xml:space="preserve"> </w:t>
      </w:r>
      <w:r>
        <w:t>of</w:t>
      </w:r>
      <w:r>
        <w:rPr>
          <w:spacing w:val="-9"/>
        </w:rPr>
        <w:t xml:space="preserve"> </w:t>
      </w:r>
      <w:r>
        <w:t>the</w:t>
      </w:r>
      <w:r w:rsidR="009F3CA1">
        <w:t xml:space="preserve"> originally issued</w:t>
      </w:r>
      <w:r w:rsidR="003B768E">
        <w:t xml:space="preserve"> bonds</w:t>
      </w:r>
      <w:r>
        <w:t>,</w:t>
      </w:r>
      <w:r>
        <w:rPr>
          <w:spacing w:val="-7"/>
        </w:rPr>
        <w:t xml:space="preserve"> </w:t>
      </w:r>
      <w:r>
        <w:t>payable</w:t>
      </w:r>
      <w:r>
        <w:rPr>
          <w:spacing w:val="-4"/>
        </w:rPr>
        <w:t xml:space="preserve"> </w:t>
      </w:r>
      <w:r w:rsidR="009F3CA1">
        <w:rPr>
          <w:spacing w:val="-4"/>
        </w:rPr>
        <w:t>semi-</w:t>
      </w:r>
      <w:r>
        <w:rPr>
          <w:spacing w:val="-1"/>
        </w:rPr>
        <w:t>annually.</w:t>
      </w:r>
    </w:p>
    <w:p w14:paraId="308D0C34" w14:textId="77777777" w:rsidR="00266C28" w:rsidRDefault="00266C28">
      <w:pPr>
        <w:rPr>
          <w:rFonts w:ascii="Times New Roman" w:eastAsia="Times New Roman" w:hAnsi="Times New Roman" w:cs="Times New Roman"/>
          <w:sz w:val="24"/>
          <w:szCs w:val="24"/>
        </w:rPr>
      </w:pPr>
    </w:p>
    <w:p w14:paraId="2E19F917" w14:textId="77777777" w:rsidR="00266C28" w:rsidRDefault="00CC2D6A" w:rsidP="0018733F">
      <w:pPr>
        <w:pStyle w:val="BodyText"/>
        <w:ind w:left="720"/>
        <w:jc w:val="both"/>
        <w:rPr>
          <w:rFonts w:cs="Times New Roman"/>
        </w:rPr>
      </w:pPr>
      <w:r>
        <w:rPr>
          <w:w w:val="105"/>
        </w:rPr>
        <w:t>Annual</w:t>
      </w:r>
      <w:r>
        <w:rPr>
          <w:spacing w:val="10"/>
          <w:w w:val="105"/>
        </w:rPr>
        <w:t xml:space="preserve"> </w:t>
      </w:r>
      <w:r>
        <w:rPr>
          <w:w w:val="105"/>
        </w:rPr>
        <w:t>Trustee</w:t>
      </w:r>
      <w:r>
        <w:rPr>
          <w:spacing w:val="6"/>
          <w:w w:val="105"/>
        </w:rPr>
        <w:t xml:space="preserve"> </w:t>
      </w:r>
      <w:r>
        <w:rPr>
          <w:w w:val="105"/>
        </w:rPr>
        <w:t>fee:</w:t>
      </w:r>
    </w:p>
    <w:p w14:paraId="3575A4CC" w14:textId="77777777" w:rsidR="00266C28" w:rsidRDefault="00CC2D6A" w:rsidP="0018733F">
      <w:pPr>
        <w:pStyle w:val="BodyText"/>
        <w:ind w:left="720"/>
        <w:jc w:val="both"/>
      </w:pPr>
      <w:r>
        <w:t>Amount</w:t>
      </w:r>
      <w:r>
        <w:rPr>
          <w:spacing w:val="-7"/>
        </w:rPr>
        <w:t xml:space="preserve"> </w:t>
      </w:r>
      <w:r>
        <w:t>to</w:t>
      </w:r>
      <w:r>
        <w:rPr>
          <w:spacing w:val="-6"/>
        </w:rPr>
        <w:t xml:space="preserve"> </w:t>
      </w:r>
      <w:r>
        <w:t>be</w:t>
      </w:r>
      <w:r>
        <w:rPr>
          <w:spacing w:val="-9"/>
        </w:rPr>
        <w:t xml:space="preserve"> </w:t>
      </w:r>
      <w:r>
        <w:t>negotiated,</w:t>
      </w:r>
      <w:r>
        <w:rPr>
          <w:spacing w:val="-6"/>
        </w:rPr>
        <w:t xml:space="preserve"> </w:t>
      </w:r>
      <w:r>
        <w:rPr>
          <w:spacing w:val="-1"/>
        </w:rPr>
        <w:t>paid</w:t>
      </w:r>
      <w:r>
        <w:rPr>
          <w:spacing w:val="-7"/>
        </w:rPr>
        <w:t xml:space="preserve"> </w:t>
      </w:r>
      <w:r>
        <w:t>annually</w:t>
      </w:r>
    </w:p>
    <w:p w14:paraId="7D3FFDD9" w14:textId="77777777" w:rsidR="00266C28" w:rsidRDefault="00266C28">
      <w:pPr>
        <w:rPr>
          <w:rFonts w:ascii="Times New Roman" w:eastAsia="Times New Roman" w:hAnsi="Times New Roman" w:cs="Times New Roman"/>
          <w:sz w:val="24"/>
          <w:szCs w:val="24"/>
        </w:rPr>
      </w:pPr>
    </w:p>
    <w:p w14:paraId="1AFA6293" w14:textId="77777777" w:rsidR="00266C28" w:rsidRDefault="00CC2D6A" w:rsidP="0018733F">
      <w:pPr>
        <w:pStyle w:val="BodyText"/>
        <w:ind w:left="720"/>
        <w:jc w:val="both"/>
        <w:rPr>
          <w:rFonts w:cs="Times New Roman"/>
        </w:rPr>
      </w:pPr>
      <w:r>
        <w:rPr>
          <w:w w:val="105"/>
        </w:rPr>
        <w:t>Compliance</w:t>
      </w:r>
      <w:r>
        <w:rPr>
          <w:spacing w:val="3"/>
          <w:w w:val="105"/>
        </w:rPr>
        <w:t xml:space="preserve"> </w:t>
      </w:r>
      <w:r>
        <w:rPr>
          <w:spacing w:val="-1"/>
          <w:w w:val="105"/>
        </w:rPr>
        <w:t>M</w:t>
      </w:r>
      <w:r>
        <w:rPr>
          <w:spacing w:val="-2"/>
          <w:w w:val="105"/>
        </w:rPr>
        <w:t>o</w:t>
      </w:r>
      <w:r>
        <w:rPr>
          <w:spacing w:val="-1"/>
          <w:w w:val="105"/>
        </w:rPr>
        <w:t>n</w:t>
      </w:r>
      <w:r>
        <w:rPr>
          <w:spacing w:val="-2"/>
          <w:w w:val="105"/>
        </w:rPr>
        <w:t>i</w:t>
      </w:r>
      <w:r>
        <w:rPr>
          <w:spacing w:val="-1"/>
          <w:w w:val="105"/>
        </w:rPr>
        <w:t>t</w:t>
      </w:r>
      <w:r>
        <w:rPr>
          <w:spacing w:val="-2"/>
          <w:w w:val="105"/>
        </w:rPr>
        <w:t>o</w:t>
      </w:r>
      <w:r>
        <w:rPr>
          <w:spacing w:val="-1"/>
          <w:w w:val="105"/>
        </w:rPr>
        <w:t>r</w:t>
      </w:r>
      <w:r>
        <w:rPr>
          <w:spacing w:val="-2"/>
          <w:w w:val="105"/>
        </w:rPr>
        <w:t>i</w:t>
      </w:r>
      <w:r>
        <w:rPr>
          <w:spacing w:val="-1"/>
          <w:w w:val="105"/>
        </w:rPr>
        <w:t>n</w:t>
      </w:r>
      <w:r>
        <w:rPr>
          <w:spacing w:val="-2"/>
          <w:w w:val="105"/>
        </w:rPr>
        <w:t>g</w:t>
      </w:r>
      <w:r>
        <w:rPr>
          <w:spacing w:val="10"/>
          <w:w w:val="105"/>
        </w:rPr>
        <w:t xml:space="preserve"> </w:t>
      </w:r>
      <w:r>
        <w:rPr>
          <w:spacing w:val="-1"/>
          <w:w w:val="105"/>
        </w:rPr>
        <w:t>F</w:t>
      </w:r>
      <w:r>
        <w:rPr>
          <w:spacing w:val="-2"/>
          <w:w w:val="105"/>
        </w:rPr>
        <w:t>ee</w:t>
      </w:r>
      <w:r>
        <w:rPr>
          <w:spacing w:val="-1"/>
          <w:w w:val="105"/>
        </w:rPr>
        <w:t>:</w:t>
      </w:r>
    </w:p>
    <w:p w14:paraId="12A454E2" w14:textId="77777777" w:rsidR="00266C28" w:rsidRDefault="00CC2D6A" w:rsidP="0018733F">
      <w:pPr>
        <w:pStyle w:val="BodyText"/>
        <w:ind w:left="720"/>
        <w:jc w:val="both"/>
      </w:pPr>
      <w:r>
        <w:t>Amount</w:t>
      </w:r>
      <w:r>
        <w:rPr>
          <w:spacing w:val="-8"/>
        </w:rPr>
        <w:t xml:space="preserve"> </w:t>
      </w:r>
      <w:r>
        <w:t>to</w:t>
      </w:r>
      <w:r>
        <w:rPr>
          <w:spacing w:val="-5"/>
        </w:rPr>
        <w:t xml:space="preserve"> </w:t>
      </w:r>
      <w:r>
        <w:t>be</w:t>
      </w:r>
      <w:r>
        <w:rPr>
          <w:spacing w:val="-10"/>
        </w:rPr>
        <w:t xml:space="preserve"> </w:t>
      </w:r>
      <w:r>
        <w:t>negotiated,</w:t>
      </w:r>
      <w:r>
        <w:rPr>
          <w:spacing w:val="-5"/>
        </w:rPr>
        <w:t xml:space="preserve"> </w:t>
      </w:r>
      <w:r>
        <w:rPr>
          <w:spacing w:val="-1"/>
        </w:rPr>
        <w:t>paid</w:t>
      </w:r>
      <w:r>
        <w:rPr>
          <w:spacing w:val="-8"/>
        </w:rPr>
        <w:t xml:space="preserve"> </w:t>
      </w:r>
      <w:r>
        <w:t>annually.</w:t>
      </w:r>
    </w:p>
    <w:p w14:paraId="45590D69" w14:textId="649008BF" w:rsidR="00266C28" w:rsidRDefault="00266C28">
      <w:pPr>
        <w:rPr>
          <w:rFonts w:ascii="Times New Roman" w:eastAsia="Times New Roman" w:hAnsi="Times New Roman" w:cs="Times New Roman"/>
          <w:sz w:val="24"/>
          <w:szCs w:val="24"/>
        </w:rPr>
      </w:pPr>
    </w:p>
    <w:p w14:paraId="04AC8126" w14:textId="0AB63717" w:rsidR="009F3CA1" w:rsidRDefault="009F3CA1">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Short Term Redemption Fee:</w:t>
      </w:r>
    </w:p>
    <w:p w14:paraId="0B6C149F" w14:textId="4C5FD221" w:rsidR="009F3CA1" w:rsidRDefault="009F3CA1">
      <w:pPr>
        <w:rPr>
          <w:rFonts w:ascii="Times New Roman" w:eastAsia="Times New Roman" w:hAnsi="Times New Roman" w:cs="Times New Roman"/>
          <w:sz w:val="24"/>
          <w:szCs w:val="24"/>
        </w:rPr>
      </w:pPr>
    </w:p>
    <w:p w14:paraId="6CA98E95" w14:textId="77777777" w:rsidR="009F3CA1" w:rsidRPr="00976F02" w:rsidRDefault="009F3CA1" w:rsidP="008E33BA">
      <w:pPr>
        <w:jc w:val="both"/>
        <w:rPr>
          <w:rFonts w:ascii="Times New Roman" w:hAnsi="Times New Roman" w:cs="Times New Roman"/>
          <w:sz w:val="24"/>
          <w:szCs w:val="24"/>
        </w:rPr>
      </w:pPr>
      <w:r w:rsidRPr="00976F02">
        <w:rPr>
          <w:rFonts w:ascii="Times New Roman" w:hAnsi="Times New Roman" w:cs="Times New Roman"/>
          <w:sz w:val="24"/>
          <w:szCs w:val="24"/>
        </w:rPr>
        <w:t xml:space="preserve">If bonds are structured to be redeemed in whole upon conversion to permanent financing, there will be a </w:t>
      </w:r>
      <w:proofErr w:type="gramStart"/>
      <w:r w:rsidRPr="00976F02">
        <w:rPr>
          <w:rFonts w:ascii="Times New Roman" w:hAnsi="Times New Roman" w:cs="Times New Roman"/>
          <w:sz w:val="24"/>
          <w:szCs w:val="24"/>
        </w:rPr>
        <w:t>Short Term</w:t>
      </w:r>
      <w:proofErr w:type="gramEnd"/>
      <w:r w:rsidRPr="00976F02">
        <w:rPr>
          <w:rFonts w:ascii="Times New Roman" w:hAnsi="Times New Roman" w:cs="Times New Roman"/>
          <w:sz w:val="24"/>
          <w:szCs w:val="24"/>
        </w:rPr>
        <w:t xml:space="preserve"> Redemption Fee as shown below.  The minimum Short Term Redemption Fee shall be $20,000.</w:t>
      </w:r>
    </w:p>
    <w:p w14:paraId="3FCFD966" w14:textId="77777777" w:rsidR="009F3CA1" w:rsidRDefault="009F3CA1" w:rsidP="009F3CA1">
      <w:pPr>
        <w:pStyle w:val="ListParagraph"/>
        <w:rPr>
          <w:rFonts w:ascii="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2517"/>
        <w:gridCol w:w="2517"/>
        <w:gridCol w:w="2518"/>
        <w:gridCol w:w="2518"/>
      </w:tblGrid>
      <w:tr w:rsidR="009F3CA1" w14:paraId="2945D354" w14:textId="77777777" w:rsidTr="009F3CA1">
        <w:tc>
          <w:tcPr>
            <w:tcW w:w="2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3EDDB" w14:textId="77777777" w:rsidR="009F3CA1" w:rsidRDefault="009F3CA1">
            <w:pPr>
              <w:rPr>
                <w:rFonts w:ascii="Book Antiqua" w:hAnsi="Book Antiqua" w:cs="Calibri"/>
                <w:b/>
                <w:bCs/>
                <w:sz w:val="20"/>
                <w:szCs w:val="20"/>
              </w:rPr>
            </w:pPr>
            <w:r>
              <w:rPr>
                <w:rFonts w:ascii="Book Antiqua" w:hAnsi="Book Antiqua"/>
                <w:b/>
                <w:bCs/>
                <w:sz w:val="20"/>
                <w:szCs w:val="20"/>
              </w:rPr>
              <w:t>Bond Amount</w:t>
            </w:r>
          </w:p>
        </w:tc>
        <w:tc>
          <w:tcPr>
            <w:tcW w:w="75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8AF32" w14:textId="77777777" w:rsidR="009F3CA1" w:rsidRDefault="009F3CA1">
            <w:pPr>
              <w:jc w:val="center"/>
              <w:rPr>
                <w:rFonts w:ascii="Book Antiqua" w:hAnsi="Book Antiqua"/>
                <w:b/>
                <w:bCs/>
                <w:sz w:val="20"/>
                <w:szCs w:val="20"/>
              </w:rPr>
            </w:pPr>
            <w:r>
              <w:rPr>
                <w:rFonts w:ascii="Book Antiqua" w:hAnsi="Book Antiqua"/>
                <w:b/>
                <w:bCs/>
                <w:sz w:val="20"/>
                <w:szCs w:val="20"/>
              </w:rPr>
              <w:t>Redemption Date</w:t>
            </w:r>
          </w:p>
        </w:tc>
      </w:tr>
      <w:tr w:rsidR="009F3CA1" w14:paraId="77651462"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C8FFE6" w14:textId="77777777" w:rsidR="009F3CA1" w:rsidRDefault="009F3CA1">
            <w:pPr>
              <w:rPr>
                <w:rFonts w:ascii="Book Antiqua" w:hAnsi="Book Antiqua"/>
                <w:sz w:val="20"/>
                <w:szCs w:val="20"/>
              </w:rPr>
            </w:pPr>
          </w:p>
        </w:tc>
        <w:tc>
          <w:tcPr>
            <w:tcW w:w="2517" w:type="dxa"/>
            <w:tcBorders>
              <w:top w:val="nil"/>
              <w:left w:val="nil"/>
              <w:bottom w:val="single" w:sz="8" w:space="0" w:color="auto"/>
              <w:right w:val="single" w:sz="8" w:space="0" w:color="auto"/>
            </w:tcBorders>
            <w:tcMar>
              <w:top w:w="0" w:type="dxa"/>
              <w:left w:w="108" w:type="dxa"/>
              <w:bottom w:w="0" w:type="dxa"/>
              <w:right w:w="108" w:type="dxa"/>
            </w:tcMar>
            <w:hideMark/>
          </w:tcPr>
          <w:p w14:paraId="180E1836" w14:textId="77777777" w:rsidR="009F3CA1" w:rsidRDefault="009F3CA1">
            <w:pPr>
              <w:rPr>
                <w:rFonts w:ascii="Book Antiqua" w:hAnsi="Book Antiqua"/>
                <w:b/>
                <w:bCs/>
                <w:sz w:val="20"/>
                <w:szCs w:val="20"/>
              </w:rPr>
            </w:pPr>
            <w:r>
              <w:rPr>
                <w:rFonts w:ascii="Book Antiqua" w:hAnsi="Book Antiqua"/>
                <w:b/>
                <w:bCs/>
                <w:sz w:val="20"/>
                <w:szCs w:val="20"/>
              </w:rPr>
              <w:t>18 months or less</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6FC39A9E" w14:textId="77777777" w:rsidR="009F3CA1" w:rsidRDefault="009F3CA1">
            <w:pPr>
              <w:rPr>
                <w:rFonts w:ascii="Book Antiqua" w:hAnsi="Book Antiqua"/>
                <w:b/>
                <w:bCs/>
                <w:sz w:val="20"/>
                <w:szCs w:val="20"/>
              </w:rPr>
            </w:pPr>
            <w:r>
              <w:rPr>
                <w:rFonts w:ascii="Book Antiqua" w:hAnsi="Book Antiqua"/>
                <w:b/>
                <w:bCs/>
                <w:sz w:val="20"/>
                <w:szCs w:val="20"/>
              </w:rPr>
              <w:t>Longer 18 months but less than 24 months</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3E0F98C8" w14:textId="77777777" w:rsidR="009F3CA1" w:rsidRDefault="009F3CA1">
            <w:pPr>
              <w:rPr>
                <w:rFonts w:ascii="Book Antiqua" w:hAnsi="Book Antiqua"/>
                <w:b/>
                <w:bCs/>
                <w:sz w:val="20"/>
                <w:szCs w:val="20"/>
              </w:rPr>
            </w:pPr>
            <w:r>
              <w:rPr>
                <w:rFonts w:ascii="Book Antiqua" w:hAnsi="Book Antiqua"/>
                <w:b/>
                <w:bCs/>
                <w:sz w:val="20"/>
                <w:szCs w:val="20"/>
              </w:rPr>
              <w:t>Greater than 24 months through 36 months</w:t>
            </w:r>
          </w:p>
        </w:tc>
      </w:tr>
      <w:tr w:rsidR="009F3CA1" w14:paraId="44877A86"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BEABC" w14:textId="77777777" w:rsidR="009F3CA1" w:rsidRDefault="009F3CA1">
            <w:pPr>
              <w:rPr>
                <w:rFonts w:ascii="Book Antiqua" w:hAnsi="Book Antiqua"/>
                <w:sz w:val="20"/>
                <w:szCs w:val="20"/>
              </w:rPr>
            </w:pPr>
            <w:r>
              <w:rPr>
                <w:rFonts w:ascii="Book Antiqua" w:hAnsi="Book Antiqua"/>
                <w:sz w:val="20"/>
                <w:szCs w:val="20"/>
              </w:rPr>
              <w:t>$15 million or less</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9274E"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0.31%</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5C2A9"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0.24%</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9B9BD"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0.18%</w:t>
            </w:r>
          </w:p>
        </w:tc>
      </w:tr>
      <w:tr w:rsidR="009F3CA1" w14:paraId="7B575A9F"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4520E" w14:textId="77777777" w:rsidR="009F3CA1" w:rsidRDefault="009F3CA1">
            <w:pPr>
              <w:rPr>
                <w:rFonts w:ascii="Book Antiqua" w:hAnsi="Book Antiqua"/>
                <w:sz w:val="20"/>
                <w:szCs w:val="20"/>
              </w:rPr>
            </w:pPr>
            <w:bookmarkStart w:id="13" w:name="_Hlk490740680"/>
            <w:r>
              <w:rPr>
                <w:rFonts w:ascii="Book Antiqua" w:hAnsi="Book Antiqua"/>
                <w:sz w:val="20"/>
                <w:szCs w:val="20"/>
              </w:rPr>
              <w:t>Above $15 million, but less than $20 million</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CA1BA"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0.30%</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530B8"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0.23%</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AB5A6"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0.17%</w:t>
            </w:r>
          </w:p>
        </w:tc>
        <w:bookmarkEnd w:id="13"/>
      </w:tr>
      <w:tr w:rsidR="009F3CA1" w14:paraId="2690B4DD"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C843D" w14:textId="77777777" w:rsidR="009F3CA1" w:rsidRDefault="009F3CA1">
            <w:pPr>
              <w:rPr>
                <w:rFonts w:ascii="Book Antiqua" w:hAnsi="Book Antiqua"/>
                <w:sz w:val="20"/>
                <w:szCs w:val="20"/>
              </w:rPr>
            </w:pPr>
            <w:r>
              <w:rPr>
                <w:rFonts w:ascii="Book Antiqua" w:hAnsi="Book Antiqua"/>
                <w:sz w:val="20"/>
                <w:szCs w:val="20"/>
              </w:rPr>
              <w:t>Above $20 million, but less than $25 million</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A0960"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0.29%</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69353"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0.22%</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E9CC3"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0.16%</w:t>
            </w:r>
          </w:p>
        </w:tc>
      </w:tr>
      <w:tr w:rsidR="009F3CA1" w14:paraId="19540759"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5BD4" w14:textId="77777777" w:rsidR="009F3CA1" w:rsidRDefault="009F3CA1">
            <w:pPr>
              <w:rPr>
                <w:rFonts w:ascii="Book Antiqua" w:hAnsi="Book Antiqua"/>
                <w:sz w:val="20"/>
                <w:szCs w:val="20"/>
              </w:rPr>
            </w:pPr>
            <w:r>
              <w:rPr>
                <w:rFonts w:ascii="Book Antiqua" w:hAnsi="Book Antiqua"/>
                <w:sz w:val="20"/>
                <w:szCs w:val="20"/>
              </w:rPr>
              <w:t>Above $25 million, but less than $30 million</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A89D1"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0.28%</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5DA70"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0.21%</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9C769"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0.15%</w:t>
            </w:r>
          </w:p>
        </w:tc>
      </w:tr>
      <w:tr w:rsidR="009F3CA1" w14:paraId="23ADD5A4"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AB314" w14:textId="77777777" w:rsidR="009F3CA1" w:rsidRDefault="009F3CA1">
            <w:pPr>
              <w:rPr>
                <w:rFonts w:ascii="Book Antiqua" w:hAnsi="Book Antiqua"/>
                <w:sz w:val="20"/>
                <w:szCs w:val="20"/>
              </w:rPr>
            </w:pPr>
            <w:r>
              <w:rPr>
                <w:rFonts w:ascii="Book Antiqua" w:hAnsi="Book Antiqua"/>
                <w:sz w:val="20"/>
                <w:szCs w:val="20"/>
              </w:rPr>
              <w:t>Above $30 million, but less than $40 million</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4E69F"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0.27%</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0523B"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0.20%</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F6DA4"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0.14%</w:t>
            </w:r>
          </w:p>
        </w:tc>
      </w:tr>
      <w:tr w:rsidR="009F3CA1" w14:paraId="1DDC55F9" w14:textId="77777777" w:rsidTr="009F3CA1">
        <w:tc>
          <w:tcPr>
            <w:tcW w:w="2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9BCBC" w14:textId="77777777" w:rsidR="009F3CA1" w:rsidRDefault="009F3CA1">
            <w:pPr>
              <w:rPr>
                <w:rFonts w:ascii="Book Antiqua" w:hAnsi="Book Antiqua"/>
                <w:sz w:val="20"/>
                <w:szCs w:val="20"/>
              </w:rPr>
            </w:pPr>
            <w:r>
              <w:rPr>
                <w:rFonts w:ascii="Book Antiqua" w:hAnsi="Book Antiqua"/>
                <w:sz w:val="20"/>
                <w:szCs w:val="20"/>
              </w:rPr>
              <w:t>Above $40 million</w:t>
            </w:r>
          </w:p>
        </w:tc>
        <w:tc>
          <w:tcPr>
            <w:tcW w:w="2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A4F10"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0.26%</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FFB0"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0.19%</w:t>
            </w:r>
          </w:p>
        </w:tc>
        <w:tc>
          <w:tcPr>
            <w:tcW w:w="2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EBD6" w14:textId="77777777" w:rsidR="009F3CA1" w:rsidRDefault="009F3CA1">
            <w:pPr>
              <w:jc w:val="center"/>
              <w:rPr>
                <w:rFonts w:ascii="Book Antiqua" w:hAnsi="Book Antiqua"/>
                <w:color w:val="000000"/>
                <w:sz w:val="20"/>
                <w:szCs w:val="20"/>
              </w:rPr>
            </w:pPr>
            <w:r>
              <w:rPr>
                <w:rFonts w:ascii="Book Antiqua" w:hAnsi="Book Antiqua"/>
                <w:color w:val="000000"/>
                <w:sz w:val="20"/>
                <w:szCs w:val="20"/>
              </w:rPr>
              <w:t>0.13%</w:t>
            </w:r>
          </w:p>
        </w:tc>
      </w:tr>
    </w:tbl>
    <w:p w14:paraId="28DAF438" w14:textId="77777777" w:rsidR="009F3CA1" w:rsidRDefault="009F3CA1" w:rsidP="009F3CA1">
      <w:pPr>
        <w:rPr>
          <w:rFonts w:ascii="Book Antiqua" w:hAnsi="Book Antiqua" w:cs="Calibri"/>
        </w:rPr>
      </w:pPr>
    </w:p>
    <w:p w14:paraId="130D28F0" w14:textId="77777777" w:rsidR="009F3CA1" w:rsidRDefault="009F3CA1">
      <w:pPr>
        <w:rPr>
          <w:rFonts w:ascii="Times New Roman" w:eastAsia="Times New Roman" w:hAnsi="Times New Roman" w:cs="Times New Roman"/>
          <w:sz w:val="24"/>
          <w:szCs w:val="24"/>
        </w:rPr>
      </w:pPr>
    </w:p>
    <w:p w14:paraId="04644E8A" w14:textId="77777777" w:rsidR="00266C28" w:rsidRPr="0018733F" w:rsidRDefault="00CC2D6A">
      <w:pPr>
        <w:pStyle w:val="BodyText"/>
        <w:rPr>
          <w:rFonts w:cs="Times New Roman"/>
          <w:b/>
        </w:rPr>
      </w:pPr>
      <w:r w:rsidRPr="0018733F">
        <w:rPr>
          <w:b/>
          <w:w w:val="110"/>
          <w:u w:val="thick" w:color="000000"/>
        </w:rPr>
        <w:t>Indemnification</w:t>
      </w:r>
      <w:r w:rsidRPr="0018733F">
        <w:rPr>
          <w:b/>
          <w:spacing w:val="-39"/>
          <w:w w:val="110"/>
          <w:u w:val="thick" w:color="000000"/>
        </w:rPr>
        <w:t xml:space="preserve"> </w:t>
      </w:r>
      <w:r w:rsidRPr="0018733F">
        <w:rPr>
          <w:b/>
          <w:w w:val="110"/>
          <w:u w:val="thick" w:color="000000"/>
        </w:rPr>
        <w:t>and</w:t>
      </w:r>
      <w:r w:rsidRPr="0018733F">
        <w:rPr>
          <w:b/>
          <w:spacing w:val="-38"/>
          <w:w w:val="110"/>
          <w:u w:val="thick" w:color="000000"/>
        </w:rPr>
        <w:t xml:space="preserve"> </w:t>
      </w:r>
      <w:r w:rsidRPr="0018733F">
        <w:rPr>
          <w:b/>
          <w:w w:val="110"/>
          <w:u w:val="thick" w:color="000000"/>
        </w:rPr>
        <w:t>Other</w:t>
      </w:r>
      <w:r w:rsidRPr="0018733F">
        <w:rPr>
          <w:b/>
          <w:spacing w:val="-39"/>
          <w:w w:val="110"/>
          <w:u w:val="thick" w:color="000000"/>
        </w:rPr>
        <w:t xml:space="preserve"> </w:t>
      </w:r>
      <w:r w:rsidRPr="0018733F">
        <w:rPr>
          <w:b/>
          <w:w w:val="110"/>
          <w:u w:val="thick" w:color="000000"/>
        </w:rPr>
        <w:t>Requirements</w:t>
      </w:r>
    </w:p>
    <w:p w14:paraId="1725ABFF" w14:textId="77777777" w:rsidR="00266C28" w:rsidRDefault="00266C28">
      <w:pPr>
        <w:rPr>
          <w:rFonts w:ascii="Times New Roman" w:eastAsia="Times New Roman" w:hAnsi="Times New Roman" w:cs="Times New Roman"/>
          <w:sz w:val="18"/>
          <w:szCs w:val="18"/>
        </w:rPr>
      </w:pPr>
    </w:p>
    <w:p w14:paraId="1B442164" w14:textId="2174E8D4" w:rsidR="00266C28" w:rsidRDefault="00CC2D6A">
      <w:pPr>
        <w:pStyle w:val="BodyText"/>
        <w:spacing w:before="68"/>
        <w:ind w:right="107"/>
        <w:jc w:val="both"/>
      </w:pPr>
      <w:r>
        <w:t>As</w:t>
      </w:r>
      <w:r>
        <w:rPr>
          <w:spacing w:val="30"/>
        </w:rPr>
        <w:t xml:space="preserve"> </w:t>
      </w:r>
      <w:r>
        <w:t>a</w:t>
      </w:r>
      <w:r>
        <w:rPr>
          <w:spacing w:val="31"/>
        </w:rPr>
        <w:t xml:space="preserve"> </w:t>
      </w:r>
      <w:r>
        <w:rPr>
          <w:spacing w:val="-1"/>
        </w:rPr>
        <w:t>part</w:t>
      </w:r>
      <w:r>
        <w:rPr>
          <w:spacing w:val="33"/>
        </w:rPr>
        <w:t xml:space="preserve"> </w:t>
      </w:r>
      <w:r>
        <w:rPr>
          <w:spacing w:val="1"/>
        </w:rPr>
        <w:t>of</w:t>
      </w:r>
      <w:r>
        <w:rPr>
          <w:spacing w:val="29"/>
        </w:rPr>
        <w:t xml:space="preserve"> </w:t>
      </w:r>
      <w:r>
        <w:rPr>
          <w:spacing w:val="1"/>
        </w:rPr>
        <w:t>any</w:t>
      </w:r>
      <w:r>
        <w:rPr>
          <w:spacing w:val="26"/>
        </w:rPr>
        <w:t xml:space="preserve"> </w:t>
      </w:r>
      <w:r>
        <w:t>new</w:t>
      </w:r>
      <w:r>
        <w:rPr>
          <w:spacing w:val="29"/>
        </w:rPr>
        <w:t xml:space="preserve"> </w:t>
      </w:r>
      <w:r>
        <w:rPr>
          <w:spacing w:val="1"/>
        </w:rPr>
        <w:t>issue</w:t>
      </w:r>
      <w:r>
        <w:rPr>
          <w:spacing w:val="28"/>
        </w:rPr>
        <w:t xml:space="preserve"> </w:t>
      </w:r>
      <w:r>
        <w:rPr>
          <w:spacing w:val="1"/>
        </w:rPr>
        <w:t>or</w:t>
      </w:r>
      <w:r>
        <w:t xml:space="preserve"> refunding,</w:t>
      </w:r>
      <w:r>
        <w:rPr>
          <w:spacing w:val="30"/>
        </w:rPr>
        <w:t xml:space="preserve"> </w:t>
      </w:r>
      <w:r>
        <w:t>the</w:t>
      </w:r>
      <w:r>
        <w:rPr>
          <w:spacing w:val="33"/>
        </w:rPr>
        <w:t xml:space="preserve"> </w:t>
      </w:r>
      <w:r>
        <w:rPr>
          <w:spacing w:val="-1"/>
        </w:rPr>
        <w:t>Applicant</w:t>
      </w:r>
      <w:r>
        <w:rPr>
          <w:spacing w:val="34"/>
        </w:rPr>
        <w:t xml:space="preserve"> </w:t>
      </w:r>
      <w:r>
        <w:rPr>
          <w:spacing w:val="-1"/>
        </w:rPr>
        <w:t>will</w:t>
      </w:r>
      <w:r>
        <w:rPr>
          <w:spacing w:val="33"/>
        </w:rPr>
        <w:t xml:space="preserve"> </w:t>
      </w:r>
      <w:r>
        <w:t>be</w:t>
      </w:r>
      <w:r>
        <w:rPr>
          <w:spacing w:val="28"/>
        </w:rPr>
        <w:t xml:space="preserve"> </w:t>
      </w:r>
      <w:r>
        <w:t>required</w:t>
      </w:r>
      <w:r>
        <w:rPr>
          <w:spacing w:val="29"/>
        </w:rPr>
        <w:t xml:space="preserve"> </w:t>
      </w:r>
      <w:r>
        <w:t>to</w:t>
      </w:r>
      <w:r>
        <w:rPr>
          <w:spacing w:val="33"/>
        </w:rPr>
        <w:t xml:space="preserve"> </w:t>
      </w:r>
      <w:r>
        <w:rPr>
          <w:spacing w:val="-1"/>
        </w:rPr>
        <w:t>provide</w:t>
      </w:r>
      <w:r>
        <w:rPr>
          <w:spacing w:val="28"/>
        </w:rPr>
        <w:t xml:space="preserve"> </w:t>
      </w:r>
      <w:r>
        <w:t>indemnification</w:t>
      </w:r>
      <w:r>
        <w:rPr>
          <w:spacing w:val="48"/>
          <w:w w:val="99"/>
        </w:rPr>
        <w:t xml:space="preserve"> </w:t>
      </w:r>
      <w:r>
        <w:t>satisfactory</w:t>
      </w:r>
      <w:r>
        <w:rPr>
          <w:spacing w:val="1"/>
        </w:rPr>
        <w:t xml:space="preserve"> </w:t>
      </w:r>
      <w:r>
        <w:t>to</w:t>
      </w:r>
      <w:r>
        <w:rPr>
          <w:spacing w:val="18"/>
        </w:rPr>
        <w:t xml:space="preserve"> </w:t>
      </w:r>
      <w:r>
        <w:rPr>
          <w:spacing w:val="-1"/>
        </w:rPr>
        <w:t>BCHFA,</w:t>
      </w:r>
      <w:r>
        <w:rPr>
          <w:spacing w:val="10"/>
        </w:rPr>
        <w:t xml:space="preserve"> </w:t>
      </w:r>
      <w:r>
        <w:t>covering</w:t>
      </w:r>
      <w:r>
        <w:rPr>
          <w:spacing w:val="5"/>
        </w:rPr>
        <w:t xml:space="preserve"> </w:t>
      </w:r>
      <w:r>
        <w:rPr>
          <w:spacing w:val="-1"/>
        </w:rPr>
        <w:t>BCHFA,</w:t>
      </w:r>
      <w:r>
        <w:rPr>
          <w:spacing w:val="8"/>
        </w:rPr>
        <w:t xml:space="preserve"> </w:t>
      </w:r>
      <w:r>
        <w:rPr>
          <w:spacing w:val="-1"/>
        </w:rPr>
        <w:t>and</w:t>
      </w:r>
      <w:r>
        <w:rPr>
          <w:spacing w:val="6"/>
        </w:rPr>
        <w:t xml:space="preserve"> </w:t>
      </w:r>
      <w:r>
        <w:rPr>
          <w:spacing w:val="1"/>
        </w:rPr>
        <w:t>its</w:t>
      </w:r>
      <w:r>
        <w:rPr>
          <w:spacing w:val="5"/>
        </w:rPr>
        <w:t xml:space="preserve"> </w:t>
      </w:r>
      <w:r>
        <w:rPr>
          <w:spacing w:val="-1"/>
        </w:rPr>
        <w:t>professional</w:t>
      </w:r>
      <w:r>
        <w:rPr>
          <w:spacing w:val="6"/>
        </w:rPr>
        <w:t xml:space="preserve"> </w:t>
      </w:r>
      <w:r>
        <w:t>services</w:t>
      </w:r>
      <w:r>
        <w:rPr>
          <w:spacing w:val="6"/>
        </w:rPr>
        <w:t xml:space="preserve"> </w:t>
      </w:r>
      <w:r>
        <w:t>team</w:t>
      </w:r>
      <w:r>
        <w:rPr>
          <w:spacing w:val="6"/>
        </w:rPr>
        <w:t xml:space="preserve"> </w:t>
      </w:r>
      <w:r>
        <w:rPr>
          <w:spacing w:val="-1"/>
        </w:rPr>
        <w:t>(and</w:t>
      </w:r>
      <w:r>
        <w:rPr>
          <w:spacing w:val="8"/>
        </w:rPr>
        <w:t xml:space="preserve"> </w:t>
      </w:r>
      <w:r>
        <w:t>other</w:t>
      </w:r>
      <w:r>
        <w:rPr>
          <w:spacing w:val="5"/>
        </w:rPr>
        <w:t xml:space="preserve"> </w:t>
      </w:r>
      <w:r>
        <w:t>persons,</w:t>
      </w:r>
      <w:r>
        <w:rPr>
          <w:spacing w:val="8"/>
        </w:rPr>
        <w:t xml:space="preserve"> </w:t>
      </w:r>
      <w:r>
        <w:t>firms</w:t>
      </w:r>
      <w:r>
        <w:rPr>
          <w:spacing w:val="53"/>
          <w:w w:val="99"/>
        </w:rPr>
        <w:t xml:space="preserve"> </w:t>
      </w:r>
      <w:r>
        <w:t>or</w:t>
      </w:r>
      <w:r>
        <w:rPr>
          <w:spacing w:val="-8"/>
        </w:rPr>
        <w:t xml:space="preserve"> </w:t>
      </w:r>
      <w:r>
        <w:rPr>
          <w:spacing w:val="-1"/>
        </w:rPr>
        <w:t>corporations</w:t>
      </w:r>
      <w:r>
        <w:rPr>
          <w:spacing w:val="-7"/>
        </w:rPr>
        <w:t xml:space="preserve"> </w:t>
      </w:r>
      <w:r>
        <w:t>acting</w:t>
      </w:r>
      <w:r>
        <w:rPr>
          <w:spacing w:val="-9"/>
        </w:rPr>
        <w:t xml:space="preserve"> </w:t>
      </w:r>
      <w:r>
        <w:t>on</w:t>
      </w:r>
      <w:r>
        <w:rPr>
          <w:spacing w:val="-5"/>
        </w:rPr>
        <w:t xml:space="preserve"> </w:t>
      </w:r>
      <w:r>
        <w:t>behalf</w:t>
      </w:r>
      <w:r>
        <w:rPr>
          <w:spacing w:val="-9"/>
        </w:rPr>
        <w:t xml:space="preserve"> </w:t>
      </w:r>
      <w:r>
        <w:rPr>
          <w:spacing w:val="1"/>
        </w:rPr>
        <w:t>of</w:t>
      </w:r>
      <w:r>
        <w:rPr>
          <w:spacing w:val="-8"/>
        </w:rPr>
        <w:t xml:space="preserve"> </w:t>
      </w:r>
      <w:r>
        <w:rPr>
          <w:spacing w:val="-1"/>
        </w:rPr>
        <w:t>BCHFA)</w:t>
      </w:r>
      <w:r>
        <w:rPr>
          <w:spacing w:val="-7"/>
        </w:rPr>
        <w:t xml:space="preserve"> </w:t>
      </w:r>
      <w:r>
        <w:rPr>
          <w:spacing w:val="-1"/>
        </w:rPr>
        <w:t>and</w:t>
      </w:r>
      <w:r>
        <w:rPr>
          <w:spacing w:val="-5"/>
        </w:rPr>
        <w:t xml:space="preserve"> </w:t>
      </w:r>
      <w:r>
        <w:t>Brevard</w:t>
      </w:r>
      <w:r>
        <w:rPr>
          <w:spacing w:val="-7"/>
        </w:rPr>
        <w:t xml:space="preserve"> </w:t>
      </w:r>
      <w:r>
        <w:t>County.</w:t>
      </w:r>
    </w:p>
    <w:p w14:paraId="1FC1C54F" w14:textId="77777777" w:rsidR="00266C28" w:rsidRDefault="00266C28">
      <w:pPr>
        <w:rPr>
          <w:rFonts w:ascii="Times New Roman" w:eastAsia="Times New Roman" w:hAnsi="Times New Roman" w:cs="Times New Roman"/>
          <w:sz w:val="24"/>
          <w:szCs w:val="24"/>
        </w:rPr>
      </w:pPr>
    </w:p>
    <w:p w14:paraId="21B09231" w14:textId="2FC65FAF" w:rsidR="007865F1" w:rsidRDefault="00CC2D6A">
      <w:pPr>
        <w:rPr>
          <w:rFonts w:ascii="Times New Roman" w:eastAsia="Times New Roman" w:hAnsi="Times New Roman" w:cs="Times New Roman"/>
          <w:sz w:val="24"/>
          <w:szCs w:val="24"/>
        </w:rPr>
      </w:pPr>
      <w:r>
        <w:rPr>
          <w:spacing w:val="-1"/>
        </w:rPr>
        <w:t>BCHFA</w:t>
      </w:r>
      <w:r>
        <w:rPr>
          <w:spacing w:val="7"/>
        </w:rPr>
        <w:t xml:space="preserve"> </w:t>
      </w:r>
      <w:r>
        <w:rPr>
          <w:spacing w:val="-1"/>
        </w:rPr>
        <w:t>and</w:t>
      </w:r>
      <w:r>
        <w:rPr>
          <w:spacing w:val="6"/>
        </w:rPr>
        <w:t xml:space="preserve"> </w:t>
      </w:r>
      <w:r>
        <w:t>the</w:t>
      </w:r>
      <w:r>
        <w:rPr>
          <w:spacing w:val="3"/>
        </w:rPr>
        <w:t xml:space="preserve"> </w:t>
      </w:r>
      <w:r>
        <w:t>County</w:t>
      </w:r>
      <w:r>
        <w:rPr>
          <w:spacing w:val="3"/>
        </w:rPr>
        <w:t xml:space="preserve"> </w:t>
      </w:r>
      <w:r>
        <w:t>will</w:t>
      </w:r>
      <w:r>
        <w:rPr>
          <w:spacing w:val="6"/>
        </w:rPr>
        <w:t xml:space="preserve"> </w:t>
      </w:r>
      <w:r>
        <w:t>require</w:t>
      </w:r>
      <w:r>
        <w:rPr>
          <w:spacing w:val="4"/>
        </w:rPr>
        <w:t xml:space="preserve"> </w:t>
      </w:r>
      <w:r>
        <w:t>a</w:t>
      </w:r>
      <w:r>
        <w:rPr>
          <w:spacing w:val="6"/>
        </w:rPr>
        <w:t xml:space="preserve"> </w:t>
      </w:r>
      <w:r>
        <w:t>standard</w:t>
      </w:r>
      <w:r>
        <w:rPr>
          <w:spacing w:val="3"/>
        </w:rPr>
        <w:t xml:space="preserve"> </w:t>
      </w:r>
      <w:r>
        <w:t>Section</w:t>
      </w:r>
      <w:r>
        <w:rPr>
          <w:spacing w:val="5"/>
        </w:rPr>
        <w:t xml:space="preserve"> </w:t>
      </w:r>
      <w:r>
        <w:t>10b-5</w:t>
      </w:r>
      <w:r>
        <w:rPr>
          <w:spacing w:val="5"/>
        </w:rPr>
        <w:t xml:space="preserve"> </w:t>
      </w:r>
      <w:r>
        <w:t>opinion</w:t>
      </w:r>
      <w:r>
        <w:rPr>
          <w:spacing w:val="6"/>
        </w:rPr>
        <w:t xml:space="preserve"> </w:t>
      </w:r>
      <w:r>
        <w:t>from</w:t>
      </w:r>
      <w:r>
        <w:rPr>
          <w:spacing w:val="6"/>
        </w:rPr>
        <w:t xml:space="preserve"> </w:t>
      </w:r>
      <w:r>
        <w:rPr>
          <w:spacing w:val="-1"/>
        </w:rPr>
        <w:t>Underwriter’s</w:t>
      </w:r>
      <w:r>
        <w:rPr>
          <w:spacing w:val="3"/>
        </w:rPr>
        <w:t xml:space="preserve"> </w:t>
      </w:r>
      <w:r>
        <w:t>Counsel</w:t>
      </w:r>
      <w:r>
        <w:rPr>
          <w:spacing w:val="4"/>
        </w:rPr>
        <w:t xml:space="preserve"> </w:t>
      </w:r>
      <w:r>
        <w:t>and</w:t>
      </w:r>
      <w:r>
        <w:rPr>
          <w:spacing w:val="54"/>
          <w:w w:val="99"/>
        </w:rPr>
        <w:t xml:space="preserve"> </w:t>
      </w:r>
      <w:r>
        <w:t>a</w:t>
      </w:r>
      <w:r>
        <w:rPr>
          <w:spacing w:val="-4"/>
        </w:rPr>
        <w:t xml:space="preserve"> </w:t>
      </w:r>
      <w:r>
        <w:rPr>
          <w:spacing w:val="-1"/>
        </w:rPr>
        <w:t xml:space="preserve">statement </w:t>
      </w:r>
      <w:r>
        <w:t>in</w:t>
      </w:r>
      <w:r>
        <w:rPr>
          <w:spacing w:val="-3"/>
        </w:rPr>
        <w:t xml:space="preserve"> </w:t>
      </w:r>
      <w:r>
        <w:t>the</w:t>
      </w:r>
      <w:r>
        <w:rPr>
          <w:spacing w:val="-3"/>
        </w:rPr>
        <w:t xml:space="preserve"> </w:t>
      </w:r>
      <w:r>
        <w:rPr>
          <w:spacing w:val="-1"/>
        </w:rPr>
        <w:t>Official</w:t>
      </w:r>
      <w:r>
        <w:rPr>
          <w:spacing w:val="-4"/>
        </w:rPr>
        <w:t xml:space="preserve"> </w:t>
      </w:r>
      <w:r>
        <w:t>Statement</w:t>
      </w:r>
      <w:r>
        <w:rPr>
          <w:spacing w:val="-3"/>
        </w:rPr>
        <w:t xml:space="preserve"> </w:t>
      </w:r>
      <w:r>
        <w:t>or</w:t>
      </w:r>
      <w:r>
        <w:rPr>
          <w:spacing w:val="-3"/>
        </w:rPr>
        <w:t xml:space="preserve"> </w:t>
      </w:r>
      <w:r>
        <w:t>other</w:t>
      </w:r>
      <w:r>
        <w:rPr>
          <w:spacing w:val="-6"/>
        </w:rPr>
        <w:t xml:space="preserve"> </w:t>
      </w:r>
      <w:r>
        <w:t>offering</w:t>
      </w:r>
      <w:r>
        <w:rPr>
          <w:spacing w:val="-6"/>
        </w:rPr>
        <w:t xml:space="preserve"> </w:t>
      </w:r>
      <w:r>
        <w:t>document</w:t>
      </w:r>
      <w:r>
        <w:rPr>
          <w:spacing w:val="-3"/>
        </w:rPr>
        <w:t xml:space="preserve"> </w:t>
      </w:r>
      <w:r>
        <w:t>that</w:t>
      </w:r>
      <w:r>
        <w:rPr>
          <w:spacing w:val="-3"/>
        </w:rPr>
        <w:t xml:space="preserve"> </w:t>
      </w:r>
      <w:r>
        <w:t>neither</w:t>
      </w:r>
      <w:r>
        <w:rPr>
          <w:spacing w:val="-3"/>
        </w:rPr>
        <w:t xml:space="preserve"> </w:t>
      </w:r>
      <w:r>
        <w:rPr>
          <w:spacing w:val="-1"/>
        </w:rPr>
        <w:t>BCHFA</w:t>
      </w:r>
      <w:r>
        <w:rPr>
          <w:spacing w:val="-4"/>
        </w:rPr>
        <w:t xml:space="preserve"> </w:t>
      </w:r>
      <w:r>
        <w:t>nor</w:t>
      </w:r>
      <w:r>
        <w:rPr>
          <w:spacing w:val="-3"/>
        </w:rPr>
        <w:t xml:space="preserve"> </w:t>
      </w:r>
      <w:r>
        <w:t>the</w:t>
      </w:r>
      <w:r>
        <w:rPr>
          <w:spacing w:val="-5"/>
        </w:rPr>
        <w:t xml:space="preserve"> </w:t>
      </w:r>
      <w:r>
        <w:rPr>
          <w:spacing w:val="1"/>
        </w:rPr>
        <w:t>County</w:t>
      </w:r>
      <w:r>
        <w:rPr>
          <w:spacing w:val="-6"/>
        </w:rPr>
        <w:t xml:space="preserve"> </w:t>
      </w:r>
      <w:r>
        <w:t>has</w:t>
      </w:r>
      <w:r>
        <w:rPr>
          <w:spacing w:val="36"/>
          <w:w w:val="99"/>
        </w:rPr>
        <w:t xml:space="preserve"> </w:t>
      </w:r>
      <w:r>
        <w:rPr>
          <w:spacing w:val="-1"/>
        </w:rPr>
        <w:t>reviewed</w:t>
      </w:r>
      <w:r>
        <w:rPr>
          <w:spacing w:val="4"/>
        </w:rPr>
        <w:t xml:space="preserve"> </w:t>
      </w:r>
      <w:r>
        <w:rPr>
          <w:spacing w:val="1"/>
        </w:rPr>
        <w:t>the</w:t>
      </w:r>
      <w:r>
        <w:rPr>
          <w:spacing w:val="5"/>
        </w:rPr>
        <w:t xml:space="preserve"> </w:t>
      </w:r>
      <w:r>
        <w:t>offering</w:t>
      </w:r>
      <w:r>
        <w:rPr>
          <w:spacing w:val="5"/>
        </w:rPr>
        <w:t xml:space="preserve"> </w:t>
      </w:r>
      <w:r>
        <w:rPr>
          <w:spacing w:val="-1"/>
        </w:rPr>
        <w:t>documents</w:t>
      </w:r>
      <w:r>
        <w:rPr>
          <w:spacing w:val="9"/>
        </w:rPr>
        <w:t xml:space="preserve"> </w:t>
      </w:r>
      <w:r>
        <w:rPr>
          <w:spacing w:val="-1"/>
        </w:rPr>
        <w:t>for</w:t>
      </w:r>
      <w:r>
        <w:rPr>
          <w:spacing w:val="8"/>
        </w:rPr>
        <w:t xml:space="preserve"> </w:t>
      </w:r>
      <w:r>
        <w:t>completeness,</w:t>
      </w:r>
      <w:r>
        <w:rPr>
          <w:spacing w:val="7"/>
        </w:rPr>
        <w:t xml:space="preserve"> </w:t>
      </w:r>
      <w:r>
        <w:t>truthfulness,</w:t>
      </w:r>
      <w:r>
        <w:rPr>
          <w:spacing w:val="7"/>
        </w:rPr>
        <w:t xml:space="preserve"> </w:t>
      </w:r>
      <w:r>
        <w:rPr>
          <w:spacing w:val="-1"/>
        </w:rPr>
        <w:t>fairness</w:t>
      </w:r>
      <w:r>
        <w:rPr>
          <w:spacing w:val="8"/>
        </w:rPr>
        <w:t xml:space="preserve"> </w:t>
      </w:r>
      <w:r>
        <w:rPr>
          <w:spacing w:val="2"/>
        </w:rPr>
        <w:t>or</w:t>
      </w:r>
      <w:r>
        <w:rPr>
          <w:spacing w:val="4"/>
        </w:rPr>
        <w:t xml:space="preserve"> </w:t>
      </w:r>
      <w:r>
        <w:rPr>
          <w:spacing w:val="-1"/>
        </w:rPr>
        <w:t>accuracy,</w:t>
      </w:r>
      <w:r>
        <w:rPr>
          <w:spacing w:val="7"/>
        </w:rPr>
        <w:t xml:space="preserve"> </w:t>
      </w:r>
      <w:r>
        <w:t>including</w:t>
      </w:r>
      <w:r>
        <w:rPr>
          <w:spacing w:val="5"/>
        </w:rPr>
        <w:t xml:space="preserve"> </w:t>
      </w:r>
      <w:r>
        <w:t>but</w:t>
      </w:r>
      <w:r>
        <w:rPr>
          <w:spacing w:val="10"/>
        </w:rPr>
        <w:t xml:space="preserve"> </w:t>
      </w:r>
      <w:r>
        <w:t>not</w:t>
      </w:r>
      <w:r>
        <w:rPr>
          <w:spacing w:val="56"/>
          <w:w w:val="99"/>
        </w:rPr>
        <w:t xml:space="preserve"> </w:t>
      </w:r>
      <w:r>
        <w:t>limited</w:t>
      </w:r>
      <w:r>
        <w:rPr>
          <w:spacing w:val="-8"/>
        </w:rPr>
        <w:t xml:space="preserve"> </w:t>
      </w:r>
      <w:r>
        <w:t>to</w:t>
      </w:r>
      <w:r>
        <w:rPr>
          <w:spacing w:val="-8"/>
        </w:rPr>
        <w:t xml:space="preserve"> </w:t>
      </w:r>
      <w:r>
        <w:rPr>
          <w:spacing w:val="-1"/>
        </w:rPr>
        <w:t>representations</w:t>
      </w:r>
      <w:r>
        <w:rPr>
          <w:spacing w:val="-7"/>
        </w:rPr>
        <w:t xml:space="preserve"> </w:t>
      </w:r>
      <w:r>
        <w:t>regarding</w:t>
      </w:r>
      <w:r>
        <w:rPr>
          <w:spacing w:val="-10"/>
        </w:rPr>
        <w:t xml:space="preserve"> </w:t>
      </w:r>
      <w:r>
        <w:t>the</w:t>
      </w:r>
      <w:r>
        <w:rPr>
          <w:spacing w:val="-5"/>
        </w:rPr>
        <w:t xml:space="preserve"> </w:t>
      </w:r>
      <w:r>
        <w:rPr>
          <w:spacing w:val="-1"/>
        </w:rPr>
        <w:t>financial</w:t>
      </w:r>
      <w:r>
        <w:rPr>
          <w:spacing w:val="-4"/>
        </w:rPr>
        <w:t xml:space="preserve"> </w:t>
      </w:r>
      <w:r>
        <w:t>feasibility</w:t>
      </w:r>
      <w:r>
        <w:rPr>
          <w:spacing w:val="-10"/>
        </w:rPr>
        <w:t xml:space="preserve"> </w:t>
      </w:r>
      <w:r>
        <w:t>of</w:t>
      </w:r>
      <w:r>
        <w:rPr>
          <w:spacing w:val="-9"/>
        </w:rPr>
        <w:t xml:space="preserve"> </w:t>
      </w:r>
      <w:r>
        <w:t>the</w:t>
      </w:r>
      <w:r>
        <w:rPr>
          <w:spacing w:val="-9"/>
        </w:rPr>
        <w:t xml:space="preserve"> </w:t>
      </w:r>
      <w:r>
        <w:t>project</w:t>
      </w:r>
      <w:r>
        <w:rPr>
          <w:spacing w:val="-9"/>
        </w:rPr>
        <w:t xml:space="preserve"> </w:t>
      </w:r>
      <w:r>
        <w:rPr>
          <w:spacing w:val="1"/>
        </w:rPr>
        <w:t>or</w:t>
      </w:r>
      <w:r>
        <w:rPr>
          <w:spacing w:val="-8"/>
        </w:rPr>
        <w:t xml:space="preserve"> </w:t>
      </w:r>
      <w:r>
        <w:t>the</w:t>
      </w:r>
      <w:r>
        <w:rPr>
          <w:spacing w:val="-6"/>
        </w:rPr>
        <w:t xml:space="preserve"> </w:t>
      </w:r>
      <w:r>
        <w:rPr>
          <w:spacing w:val="-1"/>
        </w:rPr>
        <w:t>Applicant.</w:t>
      </w:r>
    </w:p>
    <w:p w14:paraId="2B8A52A5" w14:textId="77777777" w:rsidR="007865F1" w:rsidRDefault="007865F1">
      <w:pPr>
        <w:rPr>
          <w:rFonts w:ascii="Times New Roman" w:eastAsia="Times New Roman" w:hAnsi="Times New Roman" w:cs="Times New Roman"/>
          <w:sz w:val="24"/>
          <w:szCs w:val="24"/>
        </w:rPr>
      </w:pPr>
    </w:p>
    <w:p w14:paraId="103AFDEE" w14:textId="77777777" w:rsidR="00266C28" w:rsidRPr="0018733F" w:rsidRDefault="00CC2D6A">
      <w:pPr>
        <w:pStyle w:val="BodyText"/>
        <w:jc w:val="both"/>
        <w:rPr>
          <w:rFonts w:cs="Times New Roman"/>
          <w:b/>
        </w:rPr>
      </w:pPr>
      <w:r w:rsidRPr="0018733F">
        <w:rPr>
          <w:b/>
          <w:spacing w:val="-1"/>
          <w:w w:val="105"/>
          <w:u w:val="thick" w:color="000000"/>
        </w:rPr>
        <w:t>Guarant</w:t>
      </w:r>
      <w:r w:rsidRPr="0018733F">
        <w:rPr>
          <w:b/>
          <w:spacing w:val="-2"/>
          <w:w w:val="105"/>
          <w:u w:val="thick" w:color="000000"/>
        </w:rPr>
        <w:t>ee</w:t>
      </w:r>
      <w:r w:rsidRPr="0018733F">
        <w:rPr>
          <w:b/>
          <w:spacing w:val="13"/>
          <w:w w:val="105"/>
          <w:u w:val="thick" w:color="000000"/>
        </w:rPr>
        <w:t xml:space="preserve"> </w:t>
      </w:r>
      <w:r w:rsidRPr="0018733F">
        <w:rPr>
          <w:b/>
          <w:w w:val="105"/>
          <w:u w:val="thick" w:color="000000"/>
        </w:rPr>
        <w:t>of</w:t>
      </w:r>
      <w:r w:rsidRPr="0018733F">
        <w:rPr>
          <w:b/>
          <w:spacing w:val="14"/>
          <w:w w:val="105"/>
          <w:u w:val="thick" w:color="000000"/>
        </w:rPr>
        <w:t xml:space="preserve"> </w:t>
      </w:r>
      <w:r w:rsidRPr="0018733F">
        <w:rPr>
          <w:b/>
          <w:spacing w:val="-2"/>
          <w:w w:val="105"/>
          <w:u w:val="thick" w:color="000000"/>
        </w:rPr>
        <w:t>A</w:t>
      </w:r>
      <w:r w:rsidRPr="0018733F">
        <w:rPr>
          <w:b/>
          <w:spacing w:val="-1"/>
          <w:w w:val="105"/>
          <w:u w:val="thick" w:color="000000"/>
        </w:rPr>
        <w:t>dm</w:t>
      </w:r>
      <w:r w:rsidRPr="0018733F">
        <w:rPr>
          <w:b/>
          <w:spacing w:val="-2"/>
          <w:w w:val="105"/>
          <w:u w:val="thick" w:color="000000"/>
        </w:rPr>
        <w:t>i</w:t>
      </w:r>
      <w:r w:rsidRPr="0018733F">
        <w:rPr>
          <w:b/>
          <w:spacing w:val="-1"/>
          <w:w w:val="105"/>
          <w:u w:val="thick" w:color="000000"/>
        </w:rPr>
        <w:t>n</w:t>
      </w:r>
      <w:r w:rsidRPr="0018733F">
        <w:rPr>
          <w:b/>
          <w:spacing w:val="-2"/>
          <w:w w:val="105"/>
          <w:u w:val="thick" w:color="000000"/>
        </w:rPr>
        <w:t>is</w:t>
      </w:r>
      <w:r w:rsidRPr="0018733F">
        <w:rPr>
          <w:b/>
          <w:spacing w:val="-1"/>
          <w:w w:val="105"/>
          <w:u w:val="thick" w:color="000000"/>
        </w:rPr>
        <w:t>trat</w:t>
      </w:r>
      <w:r w:rsidRPr="0018733F">
        <w:rPr>
          <w:b/>
          <w:spacing w:val="-2"/>
          <w:w w:val="105"/>
          <w:u w:val="thick" w:color="000000"/>
        </w:rPr>
        <w:t>ive</w:t>
      </w:r>
      <w:r w:rsidRPr="0018733F">
        <w:rPr>
          <w:b/>
          <w:spacing w:val="13"/>
          <w:w w:val="105"/>
          <w:u w:val="thick" w:color="000000"/>
        </w:rPr>
        <w:t xml:space="preserve"> </w:t>
      </w:r>
      <w:r w:rsidRPr="0018733F">
        <w:rPr>
          <w:b/>
          <w:w w:val="105"/>
          <w:u w:val="thick" w:color="000000"/>
        </w:rPr>
        <w:t>Expenses</w:t>
      </w:r>
    </w:p>
    <w:p w14:paraId="422C5E8A" w14:textId="77777777" w:rsidR="00266C28" w:rsidRDefault="00266C28">
      <w:pPr>
        <w:rPr>
          <w:rFonts w:ascii="Times New Roman" w:eastAsia="Times New Roman" w:hAnsi="Times New Roman" w:cs="Times New Roman"/>
          <w:sz w:val="18"/>
          <w:szCs w:val="18"/>
        </w:rPr>
      </w:pPr>
    </w:p>
    <w:p w14:paraId="3B33AE1F" w14:textId="77777777" w:rsidR="00266C28" w:rsidRDefault="00CC2D6A">
      <w:pPr>
        <w:pStyle w:val="BodyText"/>
        <w:spacing w:before="68"/>
        <w:ind w:right="107"/>
        <w:jc w:val="both"/>
      </w:pPr>
      <w:r>
        <w:t>The</w:t>
      </w:r>
      <w:r>
        <w:rPr>
          <w:spacing w:val="4"/>
        </w:rPr>
        <w:t xml:space="preserve"> </w:t>
      </w:r>
      <w:r>
        <w:rPr>
          <w:spacing w:val="-1"/>
        </w:rPr>
        <w:t>BCHFA</w:t>
      </w:r>
      <w:r>
        <w:rPr>
          <w:spacing w:val="4"/>
        </w:rPr>
        <w:t xml:space="preserve"> </w:t>
      </w:r>
      <w:r>
        <w:t>will</w:t>
      </w:r>
      <w:r>
        <w:rPr>
          <w:spacing w:val="4"/>
        </w:rPr>
        <w:t xml:space="preserve"> </w:t>
      </w:r>
      <w:r>
        <w:t>require</w:t>
      </w:r>
      <w:r>
        <w:rPr>
          <w:spacing w:val="3"/>
        </w:rPr>
        <w:t xml:space="preserve"> </w:t>
      </w:r>
      <w:r>
        <w:t>that</w:t>
      </w:r>
      <w:r>
        <w:rPr>
          <w:spacing w:val="2"/>
        </w:rPr>
        <w:t xml:space="preserve"> </w:t>
      </w:r>
      <w:r>
        <w:t>the</w:t>
      </w:r>
      <w:r>
        <w:rPr>
          <w:spacing w:val="2"/>
        </w:rPr>
        <w:t xml:space="preserve"> </w:t>
      </w:r>
      <w:r>
        <w:t>payment</w:t>
      </w:r>
      <w:r>
        <w:rPr>
          <w:spacing w:val="2"/>
        </w:rPr>
        <w:t xml:space="preserve"> </w:t>
      </w:r>
      <w:r>
        <w:t>of</w:t>
      </w:r>
      <w:r>
        <w:rPr>
          <w:spacing w:val="3"/>
        </w:rPr>
        <w:t xml:space="preserve"> </w:t>
      </w:r>
      <w:r>
        <w:t>its</w:t>
      </w:r>
      <w:r>
        <w:rPr>
          <w:spacing w:val="4"/>
        </w:rPr>
        <w:t xml:space="preserve"> </w:t>
      </w:r>
      <w:r>
        <w:t>annual</w:t>
      </w:r>
      <w:r>
        <w:rPr>
          <w:spacing w:val="2"/>
        </w:rPr>
        <w:t xml:space="preserve"> </w:t>
      </w:r>
      <w:r>
        <w:t>fee, the</w:t>
      </w:r>
      <w:r>
        <w:rPr>
          <w:spacing w:val="2"/>
        </w:rPr>
        <w:t xml:space="preserve"> </w:t>
      </w:r>
      <w:r>
        <w:t>annual</w:t>
      </w:r>
      <w:r>
        <w:rPr>
          <w:spacing w:val="2"/>
        </w:rPr>
        <w:t xml:space="preserve"> </w:t>
      </w:r>
      <w:r>
        <w:t>Trustee</w:t>
      </w:r>
      <w:r>
        <w:rPr>
          <w:spacing w:val="-1"/>
        </w:rPr>
        <w:t xml:space="preserve"> </w:t>
      </w:r>
      <w:r>
        <w:rPr>
          <w:spacing w:val="1"/>
        </w:rPr>
        <w:t>Fee</w:t>
      </w:r>
      <w:r>
        <w:rPr>
          <w:spacing w:val="3"/>
        </w:rPr>
        <w:t xml:space="preserve"> </w:t>
      </w:r>
      <w:r>
        <w:t>and</w:t>
      </w:r>
      <w:r>
        <w:rPr>
          <w:spacing w:val="-1"/>
        </w:rPr>
        <w:t xml:space="preserve"> </w:t>
      </w:r>
      <w:r>
        <w:rPr>
          <w:spacing w:val="1"/>
        </w:rPr>
        <w:t>the</w:t>
      </w:r>
      <w:r>
        <w:rPr>
          <w:spacing w:val="3"/>
        </w:rPr>
        <w:t xml:space="preserve"> </w:t>
      </w:r>
      <w:r>
        <w:t>Compliance</w:t>
      </w:r>
      <w:r>
        <w:rPr>
          <w:spacing w:val="30"/>
          <w:w w:val="99"/>
        </w:rPr>
        <w:t xml:space="preserve"> </w:t>
      </w:r>
      <w:r>
        <w:t>Monitor</w:t>
      </w:r>
      <w:r>
        <w:rPr>
          <w:spacing w:val="6"/>
        </w:rPr>
        <w:t xml:space="preserve"> </w:t>
      </w:r>
      <w:r>
        <w:rPr>
          <w:spacing w:val="-1"/>
        </w:rPr>
        <w:t>Fee</w:t>
      </w:r>
      <w:r>
        <w:rPr>
          <w:spacing w:val="7"/>
        </w:rPr>
        <w:t xml:space="preserve"> </w:t>
      </w:r>
      <w:r>
        <w:t>will</w:t>
      </w:r>
      <w:r>
        <w:rPr>
          <w:spacing w:val="11"/>
        </w:rPr>
        <w:t xml:space="preserve"> </w:t>
      </w:r>
      <w:r>
        <w:t>be</w:t>
      </w:r>
      <w:r>
        <w:rPr>
          <w:spacing w:val="7"/>
        </w:rPr>
        <w:t xml:space="preserve"> </w:t>
      </w:r>
      <w:r>
        <w:rPr>
          <w:spacing w:val="-1"/>
        </w:rPr>
        <w:t>covered</w:t>
      </w:r>
      <w:r>
        <w:rPr>
          <w:spacing w:val="9"/>
        </w:rPr>
        <w:t xml:space="preserve"> </w:t>
      </w:r>
      <w:r>
        <w:rPr>
          <w:spacing w:val="2"/>
        </w:rPr>
        <w:t>by</w:t>
      </w:r>
      <w:r>
        <w:rPr>
          <w:spacing w:val="4"/>
        </w:rPr>
        <w:t xml:space="preserve"> </w:t>
      </w:r>
      <w:r>
        <w:t>the</w:t>
      </w:r>
      <w:r>
        <w:rPr>
          <w:spacing w:val="9"/>
        </w:rPr>
        <w:t xml:space="preserve"> </w:t>
      </w:r>
      <w:r>
        <w:rPr>
          <w:spacing w:val="-1"/>
        </w:rPr>
        <w:t>credit</w:t>
      </w:r>
      <w:r>
        <w:rPr>
          <w:spacing w:val="9"/>
        </w:rPr>
        <w:t xml:space="preserve"> </w:t>
      </w:r>
      <w:r>
        <w:rPr>
          <w:spacing w:val="-1"/>
        </w:rPr>
        <w:t>enhancement</w:t>
      </w:r>
      <w:r>
        <w:rPr>
          <w:spacing w:val="9"/>
        </w:rPr>
        <w:t xml:space="preserve"> </w:t>
      </w:r>
      <w:r>
        <w:t>device</w:t>
      </w:r>
      <w:r>
        <w:rPr>
          <w:spacing w:val="8"/>
        </w:rPr>
        <w:t xml:space="preserve"> </w:t>
      </w:r>
      <w:r>
        <w:t>used</w:t>
      </w:r>
      <w:r>
        <w:rPr>
          <w:spacing w:val="6"/>
        </w:rPr>
        <w:t xml:space="preserve"> </w:t>
      </w:r>
      <w:r>
        <w:t>in</w:t>
      </w:r>
      <w:r>
        <w:rPr>
          <w:spacing w:val="11"/>
        </w:rPr>
        <w:t xml:space="preserve"> </w:t>
      </w:r>
      <w:r>
        <w:rPr>
          <w:spacing w:val="-1"/>
        </w:rPr>
        <w:t>connection</w:t>
      </w:r>
      <w:r>
        <w:rPr>
          <w:spacing w:val="9"/>
        </w:rPr>
        <w:t xml:space="preserve"> </w:t>
      </w:r>
      <w:r>
        <w:t>with</w:t>
      </w:r>
      <w:r>
        <w:rPr>
          <w:spacing w:val="9"/>
        </w:rPr>
        <w:t xml:space="preserve"> </w:t>
      </w:r>
      <w:r>
        <w:t>the</w:t>
      </w:r>
      <w:r>
        <w:rPr>
          <w:spacing w:val="8"/>
        </w:rPr>
        <w:t xml:space="preserve"> </w:t>
      </w:r>
      <w:r>
        <w:t>guaranty</w:t>
      </w:r>
      <w:r>
        <w:rPr>
          <w:spacing w:val="3"/>
        </w:rPr>
        <w:t xml:space="preserve"> </w:t>
      </w:r>
      <w:r>
        <w:rPr>
          <w:spacing w:val="1"/>
        </w:rPr>
        <w:t>of</w:t>
      </w:r>
      <w:r>
        <w:rPr>
          <w:spacing w:val="62"/>
          <w:w w:val="99"/>
        </w:rPr>
        <w:t xml:space="preserve"> </w:t>
      </w:r>
      <w:r>
        <w:t>principal</w:t>
      </w:r>
      <w:r>
        <w:rPr>
          <w:spacing w:val="14"/>
        </w:rPr>
        <w:t xml:space="preserve"> </w:t>
      </w:r>
      <w:r>
        <w:t>and</w:t>
      </w:r>
      <w:r>
        <w:rPr>
          <w:spacing w:val="17"/>
        </w:rPr>
        <w:t xml:space="preserve"> </w:t>
      </w:r>
      <w:r>
        <w:rPr>
          <w:spacing w:val="-1"/>
        </w:rPr>
        <w:t>interest</w:t>
      </w:r>
      <w:r>
        <w:rPr>
          <w:spacing w:val="16"/>
        </w:rPr>
        <w:t xml:space="preserve"> </w:t>
      </w:r>
      <w:r>
        <w:t>on</w:t>
      </w:r>
      <w:r>
        <w:rPr>
          <w:spacing w:val="17"/>
        </w:rPr>
        <w:t xml:space="preserve"> </w:t>
      </w:r>
      <w:r>
        <w:t>the</w:t>
      </w:r>
      <w:r>
        <w:rPr>
          <w:spacing w:val="16"/>
        </w:rPr>
        <w:t xml:space="preserve"> </w:t>
      </w:r>
      <w:r>
        <w:t>bonds</w:t>
      </w:r>
      <w:r>
        <w:rPr>
          <w:spacing w:val="17"/>
        </w:rPr>
        <w:t xml:space="preserve"> </w:t>
      </w:r>
      <w:r>
        <w:t>or</w:t>
      </w:r>
      <w:r>
        <w:rPr>
          <w:spacing w:val="16"/>
        </w:rPr>
        <w:t xml:space="preserve"> </w:t>
      </w:r>
      <w:r>
        <w:rPr>
          <w:spacing w:val="-1"/>
        </w:rPr>
        <w:t>through</w:t>
      </w:r>
      <w:r>
        <w:rPr>
          <w:spacing w:val="17"/>
        </w:rPr>
        <w:t xml:space="preserve"> </w:t>
      </w:r>
      <w:r>
        <w:t>a</w:t>
      </w:r>
      <w:r>
        <w:rPr>
          <w:spacing w:val="15"/>
        </w:rPr>
        <w:t xml:space="preserve"> </w:t>
      </w:r>
      <w:r>
        <w:t>reserve</w:t>
      </w:r>
      <w:r>
        <w:rPr>
          <w:spacing w:val="14"/>
        </w:rPr>
        <w:t xml:space="preserve"> </w:t>
      </w:r>
      <w:r>
        <w:t>account.</w:t>
      </w:r>
      <w:r>
        <w:rPr>
          <w:spacing w:val="19"/>
        </w:rPr>
        <w:t xml:space="preserve"> </w:t>
      </w:r>
      <w:r>
        <w:rPr>
          <w:spacing w:val="-3"/>
        </w:rPr>
        <w:t>In</w:t>
      </w:r>
      <w:r>
        <w:rPr>
          <w:spacing w:val="16"/>
        </w:rPr>
        <w:t xml:space="preserve"> </w:t>
      </w:r>
      <w:r>
        <w:t>the</w:t>
      </w:r>
      <w:r>
        <w:rPr>
          <w:spacing w:val="17"/>
        </w:rPr>
        <w:t xml:space="preserve"> </w:t>
      </w:r>
      <w:r>
        <w:t>event</w:t>
      </w:r>
      <w:r>
        <w:rPr>
          <w:spacing w:val="16"/>
        </w:rPr>
        <w:t xml:space="preserve"> </w:t>
      </w:r>
      <w:r>
        <w:t>of</w:t>
      </w:r>
      <w:r>
        <w:rPr>
          <w:spacing w:val="17"/>
        </w:rPr>
        <w:t xml:space="preserve"> </w:t>
      </w:r>
      <w:r>
        <w:t>a</w:t>
      </w:r>
      <w:r>
        <w:rPr>
          <w:spacing w:val="14"/>
        </w:rPr>
        <w:t xml:space="preserve"> </w:t>
      </w:r>
      <w:r>
        <w:rPr>
          <w:spacing w:val="-1"/>
        </w:rPr>
        <w:t>FHA</w:t>
      </w:r>
      <w:r>
        <w:rPr>
          <w:spacing w:val="17"/>
        </w:rPr>
        <w:t xml:space="preserve"> </w:t>
      </w:r>
      <w:r>
        <w:rPr>
          <w:spacing w:val="-1"/>
        </w:rPr>
        <w:t>Insured</w:t>
      </w:r>
      <w:r>
        <w:rPr>
          <w:spacing w:val="15"/>
        </w:rPr>
        <w:t xml:space="preserve"> </w:t>
      </w:r>
      <w:r>
        <w:t>issue,</w:t>
      </w:r>
      <w:r>
        <w:rPr>
          <w:spacing w:val="48"/>
          <w:w w:val="99"/>
        </w:rPr>
        <w:t xml:space="preserve"> </w:t>
      </w:r>
      <w:r>
        <w:t>these</w:t>
      </w:r>
      <w:r>
        <w:rPr>
          <w:spacing w:val="-4"/>
        </w:rPr>
        <w:t xml:space="preserve"> </w:t>
      </w:r>
      <w:r>
        <w:rPr>
          <w:spacing w:val="-1"/>
        </w:rPr>
        <w:t>fees</w:t>
      </w:r>
      <w:r>
        <w:rPr>
          <w:spacing w:val="-3"/>
        </w:rPr>
        <w:t xml:space="preserve"> </w:t>
      </w:r>
      <w:r>
        <w:t>should</w:t>
      </w:r>
      <w:r>
        <w:rPr>
          <w:spacing w:val="-2"/>
        </w:rPr>
        <w:t xml:space="preserve"> </w:t>
      </w:r>
      <w:r>
        <w:t>be</w:t>
      </w:r>
      <w:r>
        <w:rPr>
          <w:spacing w:val="-6"/>
        </w:rPr>
        <w:t xml:space="preserve"> </w:t>
      </w:r>
      <w:r>
        <w:t>included</w:t>
      </w:r>
      <w:r>
        <w:rPr>
          <w:spacing w:val="-3"/>
        </w:rPr>
        <w:t xml:space="preserve"> </w:t>
      </w:r>
      <w:r>
        <w:t>within</w:t>
      </w:r>
      <w:r>
        <w:rPr>
          <w:spacing w:val="-4"/>
        </w:rPr>
        <w:t xml:space="preserve"> </w:t>
      </w:r>
      <w:r>
        <w:t>the</w:t>
      </w:r>
      <w:r>
        <w:rPr>
          <w:spacing w:val="-5"/>
        </w:rPr>
        <w:t xml:space="preserve"> </w:t>
      </w:r>
      <w:r>
        <w:t>mortgage</w:t>
      </w:r>
      <w:r>
        <w:rPr>
          <w:spacing w:val="-5"/>
        </w:rPr>
        <w:t xml:space="preserve"> </w:t>
      </w:r>
      <w:r>
        <w:t>payment</w:t>
      </w:r>
      <w:r>
        <w:rPr>
          <w:spacing w:val="-4"/>
        </w:rPr>
        <w:t xml:space="preserve"> </w:t>
      </w:r>
      <w:r>
        <w:t>calculations</w:t>
      </w:r>
      <w:r>
        <w:rPr>
          <w:spacing w:val="-3"/>
        </w:rPr>
        <w:t xml:space="preserve"> </w:t>
      </w:r>
      <w:r>
        <w:rPr>
          <w:spacing w:val="-1"/>
        </w:rPr>
        <w:t>and</w:t>
      </w:r>
      <w:r>
        <w:rPr>
          <w:spacing w:val="-4"/>
        </w:rPr>
        <w:t xml:space="preserve"> </w:t>
      </w:r>
      <w:r>
        <w:rPr>
          <w:spacing w:val="-1"/>
        </w:rPr>
        <w:t xml:space="preserve">covered </w:t>
      </w:r>
      <w:r>
        <w:rPr>
          <w:spacing w:val="2"/>
        </w:rPr>
        <w:t>by</w:t>
      </w:r>
      <w:r>
        <w:rPr>
          <w:spacing w:val="-8"/>
        </w:rPr>
        <w:t xml:space="preserve"> </w:t>
      </w:r>
      <w:r>
        <w:t>the</w:t>
      </w:r>
      <w:r>
        <w:rPr>
          <w:spacing w:val="-2"/>
        </w:rPr>
        <w:t xml:space="preserve"> </w:t>
      </w:r>
      <w:r>
        <w:rPr>
          <w:spacing w:val="-1"/>
        </w:rPr>
        <w:t>FHA</w:t>
      </w:r>
      <w:r>
        <w:rPr>
          <w:spacing w:val="-6"/>
        </w:rPr>
        <w:t xml:space="preserve"> </w:t>
      </w:r>
      <w:r>
        <w:rPr>
          <w:spacing w:val="-1"/>
        </w:rPr>
        <w:t>Policy.</w:t>
      </w:r>
      <w:r>
        <w:rPr>
          <w:spacing w:val="32"/>
          <w:w w:val="99"/>
        </w:rPr>
        <w:t xml:space="preserve"> </w:t>
      </w:r>
      <w:r>
        <w:rPr>
          <w:spacing w:val="-1"/>
        </w:rPr>
        <w:t>For</w:t>
      </w:r>
      <w:r>
        <w:rPr>
          <w:spacing w:val="4"/>
        </w:rPr>
        <w:t xml:space="preserve"> </w:t>
      </w:r>
      <w:r>
        <w:t>privately</w:t>
      </w:r>
      <w:r>
        <w:rPr>
          <w:spacing w:val="-1"/>
        </w:rPr>
        <w:t xml:space="preserve"> </w:t>
      </w:r>
      <w:r>
        <w:t>placed</w:t>
      </w:r>
      <w:r>
        <w:rPr>
          <w:spacing w:val="3"/>
        </w:rPr>
        <w:t xml:space="preserve"> </w:t>
      </w:r>
      <w:r>
        <w:rPr>
          <w:spacing w:val="-1"/>
        </w:rPr>
        <w:t>issues,</w:t>
      </w:r>
      <w:r>
        <w:rPr>
          <w:spacing w:val="6"/>
        </w:rPr>
        <w:t xml:space="preserve"> </w:t>
      </w:r>
      <w:r>
        <w:rPr>
          <w:spacing w:val="-1"/>
        </w:rPr>
        <w:t>these</w:t>
      </w:r>
      <w:r>
        <w:rPr>
          <w:spacing w:val="6"/>
        </w:rPr>
        <w:t xml:space="preserve"> </w:t>
      </w:r>
      <w:r>
        <w:t>fees</w:t>
      </w:r>
      <w:r>
        <w:rPr>
          <w:spacing w:val="4"/>
        </w:rPr>
        <w:t xml:space="preserve"> </w:t>
      </w:r>
      <w:r>
        <w:t>must</w:t>
      </w:r>
      <w:r>
        <w:rPr>
          <w:spacing w:val="4"/>
        </w:rPr>
        <w:t xml:space="preserve"> </w:t>
      </w:r>
      <w:r>
        <w:t>be</w:t>
      </w:r>
      <w:r>
        <w:rPr>
          <w:spacing w:val="4"/>
        </w:rPr>
        <w:t xml:space="preserve"> </w:t>
      </w:r>
      <w:r>
        <w:rPr>
          <w:spacing w:val="-1"/>
        </w:rPr>
        <w:t>covered</w:t>
      </w:r>
      <w:r>
        <w:rPr>
          <w:spacing w:val="5"/>
        </w:rPr>
        <w:t xml:space="preserve"> </w:t>
      </w:r>
      <w:r>
        <w:rPr>
          <w:spacing w:val="2"/>
        </w:rPr>
        <w:t>by</w:t>
      </w:r>
      <w:r>
        <w:rPr>
          <w:spacing w:val="-1"/>
        </w:rPr>
        <w:t xml:space="preserve"> </w:t>
      </w:r>
      <w:r>
        <w:t>the</w:t>
      </w:r>
      <w:r>
        <w:rPr>
          <w:spacing w:val="4"/>
        </w:rPr>
        <w:t xml:space="preserve"> </w:t>
      </w:r>
      <w:r>
        <w:rPr>
          <w:spacing w:val="-1"/>
        </w:rPr>
        <w:t>mortgage.</w:t>
      </w:r>
      <w:r>
        <w:rPr>
          <w:spacing w:val="12"/>
        </w:rPr>
        <w:t xml:space="preserve"> </w:t>
      </w:r>
      <w:r>
        <w:t>The</w:t>
      </w:r>
      <w:r>
        <w:rPr>
          <w:spacing w:val="4"/>
        </w:rPr>
        <w:t xml:space="preserve"> </w:t>
      </w:r>
      <w:r>
        <w:rPr>
          <w:spacing w:val="-1"/>
        </w:rPr>
        <w:t>BCHFA</w:t>
      </w:r>
      <w:r>
        <w:rPr>
          <w:spacing w:val="4"/>
        </w:rPr>
        <w:t xml:space="preserve"> </w:t>
      </w:r>
      <w:r>
        <w:rPr>
          <w:spacing w:val="1"/>
        </w:rPr>
        <w:t>may</w:t>
      </w:r>
      <w:r>
        <w:rPr>
          <w:spacing w:val="2"/>
        </w:rPr>
        <w:t xml:space="preserve"> </w:t>
      </w:r>
      <w:r>
        <w:t>require</w:t>
      </w:r>
      <w:r>
        <w:rPr>
          <w:spacing w:val="3"/>
        </w:rPr>
        <w:t xml:space="preserve"> </w:t>
      </w:r>
      <w:r>
        <w:t>that</w:t>
      </w:r>
      <w:r>
        <w:rPr>
          <w:spacing w:val="59"/>
          <w:w w:val="99"/>
        </w:rPr>
        <w:t xml:space="preserve"> </w:t>
      </w:r>
      <w:r>
        <w:t>the</w:t>
      </w:r>
      <w:r>
        <w:rPr>
          <w:spacing w:val="32"/>
        </w:rPr>
        <w:t xml:space="preserve"> </w:t>
      </w:r>
      <w:r>
        <w:rPr>
          <w:spacing w:val="-1"/>
        </w:rPr>
        <w:t>payment</w:t>
      </w:r>
      <w:r>
        <w:rPr>
          <w:spacing w:val="33"/>
        </w:rPr>
        <w:t xml:space="preserve"> </w:t>
      </w:r>
      <w:r>
        <w:t>of</w:t>
      </w:r>
      <w:r>
        <w:rPr>
          <w:spacing w:val="33"/>
        </w:rPr>
        <w:t xml:space="preserve"> </w:t>
      </w:r>
      <w:r>
        <w:t>the</w:t>
      </w:r>
      <w:r>
        <w:rPr>
          <w:spacing w:val="33"/>
        </w:rPr>
        <w:t xml:space="preserve"> </w:t>
      </w:r>
      <w:r>
        <w:t>Annual</w:t>
      </w:r>
      <w:r>
        <w:rPr>
          <w:spacing w:val="31"/>
        </w:rPr>
        <w:t xml:space="preserve"> </w:t>
      </w:r>
      <w:r>
        <w:rPr>
          <w:spacing w:val="-1"/>
        </w:rPr>
        <w:t>BCHFA</w:t>
      </w:r>
      <w:r>
        <w:rPr>
          <w:spacing w:val="33"/>
        </w:rPr>
        <w:t xml:space="preserve"> </w:t>
      </w:r>
      <w:r>
        <w:t>fee,</w:t>
      </w:r>
      <w:r>
        <w:rPr>
          <w:spacing w:val="30"/>
        </w:rPr>
        <w:t xml:space="preserve"> </w:t>
      </w:r>
      <w:r>
        <w:t>the</w:t>
      </w:r>
      <w:r>
        <w:rPr>
          <w:spacing w:val="32"/>
        </w:rPr>
        <w:t xml:space="preserve"> </w:t>
      </w:r>
      <w:r>
        <w:t>annual</w:t>
      </w:r>
      <w:r>
        <w:rPr>
          <w:spacing w:val="32"/>
        </w:rPr>
        <w:t xml:space="preserve"> </w:t>
      </w:r>
      <w:r>
        <w:t>Trustee</w:t>
      </w:r>
      <w:r>
        <w:rPr>
          <w:spacing w:val="32"/>
        </w:rPr>
        <w:t xml:space="preserve"> </w:t>
      </w:r>
      <w:r>
        <w:rPr>
          <w:spacing w:val="-2"/>
        </w:rPr>
        <w:t>fee</w:t>
      </w:r>
      <w:r>
        <w:rPr>
          <w:spacing w:val="33"/>
        </w:rPr>
        <w:t xml:space="preserve"> </w:t>
      </w:r>
      <w:r>
        <w:t>and</w:t>
      </w:r>
      <w:r>
        <w:rPr>
          <w:spacing w:val="33"/>
        </w:rPr>
        <w:t xml:space="preserve"> </w:t>
      </w:r>
      <w:r>
        <w:t>the</w:t>
      </w:r>
      <w:r>
        <w:rPr>
          <w:spacing w:val="34"/>
        </w:rPr>
        <w:t xml:space="preserve"> </w:t>
      </w:r>
      <w:r>
        <w:t>Compliance</w:t>
      </w:r>
      <w:r>
        <w:rPr>
          <w:spacing w:val="30"/>
        </w:rPr>
        <w:t xml:space="preserve"> </w:t>
      </w:r>
      <w:r>
        <w:t>Monitor</w:t>
      </w:r>
      <w:r>
        <w:rPr>
          <w:spacing w:val="33"/>
        </w:rPr>
        <w:t xml:space="preserve"> </w:t>
      </w:r>
      <w:r>
        <w:rPr>
          <w:spacing w:val="-2"/>
        </w:rPr>
        <w:t>fee</w:t>
      </w:r>
      <w:r>
        <w:rPr>
          <w:spacing w:val="31"/>
        </w:rPr>
        <w:t xml:space="preserve"> </w:t>
      </w:r>
      <w:r>
        <w:t>be</w:t>
      </w:r>
      <w:r>
        <w:rPr>
          <w:spacing w:val="36"/>
          <w:w w:val="99"/>
        </w:rPr>
        <w:t xml:space="preserve"> </w:t>
      </w:r>
      <w:r>
        <w:rPr>
          <w:spacing w:val="-1"/>
        </w:rPr>
        <w:t>guaranteed</w:t>
      </w:r>
      <w:r>
        <w:rPr>
          <w:spacing w:val="-12"/>
        </w:rPr>
        <w:t xml:space="preserve"> </w:t>
      </w:r>
      <w:r>
        <w:rPr>
          <w:spacing w:val="3"/>
        </w:rPr>
        <w:t>by</w:t>
      </w:r>
      <w:r>
        <w:rPr>
          <w:spacing w:val="-14"/>
        </w:rPr>
        <w:t xml:space="preserve"> </w:t>
      </w:r>
      <w:r>
        <w:t>the</w:t>
      </w:r>
      <w:r>
        <w:rPr>
          <w:spacing w:val="-9"/>
        </w:rPr>
        <w:t xml:space="preserve"> </w:t>
      </w:r>
      <w:r>
        <w:rPr>
          <w:spacing w:val="-1"/>
        </w:rPr>
        <w:t>Developer.</w:t>
      </w:r>
    </w:p>
    <w:p w14:paraId="48ABBADF" w14:textId="77777777" w:rsidR="00266C28" w:rsidRDefault="00266C28">
      <w:pPr>
        <w:rPr>
          <w:rFonts w:ascii="Times New Roman" w:eastAsia="Times New Roman" w:hAnsi="Times New Roman" w:cs="Times New Roman"/>
          <w:sz w:val="24"/>
          <w:szCs w:val="24"/>
        </w:rPr>
      </w:pPr>
    </w:p>
    <w:p w14:paraId="74EDC9DE" w14:textId="68517B49" w:rsidR="00266C28" w:rsidRDefault="00CC2D6A" w:rsidP="00562F15">
      <w:pPr>
        <w:pStyle w:val="BodyText"/>
        <w:ind w:right="109"/>
        <w:jc w:val="both"/>
        <w:sectPr w:rsidR="00266C28">
          <w:footerReference w:type="default" r:id="rId7"/>
          <w:footerReference w:type="first" r:id="rId8"/>
          <w:pgSz w:w="12240" w:h="15840"/>
          <w:pgMar w:top="1040" w:right="980" w:bottom="920" w:left="980" w:header="0" w:footer="723" w:gutter="0"/>
          <w:cols w:space="720"/>
        </w:sectPr>
      </w:pPr>
      <w:r>
        <w:t>These</w:t>
      </w:r>
      <w:r>
        <w:rPr>
          <w:spacing w:val="33"/>
        </w:rPr>
        <w:t xml:space="preserve"> </w:t>
      </w:r>
      <w:r>
        <w:rPr>
          <w:spacing w:val="-1"/>
        </w:rPr>
        <w:t>guidelines</w:t>
      </w:r>
      <w:r>
        <w:rPr>
          <w:spacing w:val="31"/>
        </w:rPr>
        <w:t xml:space="preserve"> </w:t>
      </w:r>
      <w:r>
        <w:rPr>
          <w:spacing w:val="-1"/>
        </w:rPr>
        <w:t>have</w:t>
      </w:r>
      <w:r>
        <w:rPr>
          <w:spacing w:val="33"/>
        </w:rPr>
        <w:t xml:space="preserve"> </w:t>
      </w:r>
      <w:r>
        <w:t>been</w:t>
      </w:r>
      <w:r>
        <w:rPr>
          <w:spacing w:val="30"/>
        </w:rPr>
        <w:t xml:space="preserve"> </w:t>
      </w:r>
      <w:r>
        <w:t>adopted</w:t>
      </w:r>
      <w:r>
        <w:rPr>
          <w:spacing w:val="33"/>
        </w:rPr>
        <w:t xml:space="preserve"> </w:t>
      </w:r>
      <w:r>
        <w:rPr>
          <w:spacing w:val="2"/>
        </w:rPr>
        <w:t>by</w:t>
      </w:r>
      <w:r>
        <w:rPr>
          <w:spacing w:val="28"/>
        </w:rPr>
        <w:t xml:space="preserve"> </w:t>
      </w:r>
      <w:r>
        <w:t>the</w:t>
      </w:r>
      <w:r>
        <w:rPr>
          <w:spacing w:val="33"/>
        </w:rPr>
        <w:t xml:space="preserve"> </w:t>
      </w:r>
      <w:r>
        <w:t>Authority</w:t>
      </w:r>
      <w:r>
        <w:rPr>
          <w:spacing w:val="30"/>
        </w:rPr>
        <w:t xml:space="preserve"> </w:t>
      </w:r>
      <w:r>
        <w:t>at</w:t>
      </w:r>
      <w:r>
        <w:rPr>
          <w:spacing w:val="31"/>
        </w:rPr>
        <w:t xml:space="preserve"> </w:t>
      </w:r>
      <w:r>
        <w:rPr>
          <w:spacing w:val="1"/>
        </w:rPr>
        <w:t>its</w:t>
      </w:r>
      <w:r>
        <w:rPr>
          <w:spacing w:val="33"/>
        </w:rPr>
        <w:t xml:space="preserve"> </w:t>
      </w:r>
      <w:r>
        <w:t>meeting</w:t>
      </w:r>
      <w:r w:rsidR="005F21AF">
        <w:t xml:space="preserve"> of April 16, 2018</w:t>
      </w:r>
      <w:r w:rsidR="00562F15">
        <w:t>,</w:t>
      </w:r>
      <w:r w:rsidR="009F3CA1">
        <w:t xml:space="preserve"> as amended January 27, </w:t>
      </w:r>
      <w:proofErr w:type="gramStart"/>
      <w:r w:rsidR="009F3CA1">
        <w:t>2021</w:t>
      </w:r>
      <w:r w:rsidR="00E52D69">
        <w:t>,  June</w:t>
      </w:r>
      <w:proofErr w:type="gramEnd"/>
      <w:r w:rsidR="00E52D69">
        <w:t xml:space="preserve"> 22, 2022</w:t>
      </w:r>
      <w:r w:rsidR="009F3CA1">
        <w:t>,</w:t>
      </w:r>
      <w:r w:rsidR="00572A25">
        <w:t xml:space="preserve"> and April 22, 2026,</w:t>
      </w:r>
      <w:r>
        <w:rPr>
          <w:spacing w:val="33"/>
        </w:rPr>
        <w:t xml:space="preserve"> </w:t>
      </w:r>
      <w:r>
        <w:rPr>
          <w:spacing w:val="-1"/>
        </w:rPr>
        <w:t>and</w:t>
      </w:r>
      <w:r>
        <w:rPr>
          <w:spacing w:val="38"/>
        </w:rPr>
        <w:t xml:space="preserve"> </w:t>
      </w:r>
      <w:r>
        <w:rPr>
          <w:spacing w:val="-1"/>
        </w:rPr>
        <w:t>shall</w:t>
      </w:r>
      <w:r>
        <w:rPr>
          <w:spacing w:val="58"/>
          <w:w w:val="99"/>
        </w:rPr>
        <w:t xml:space="preserve"> </w:t>
      </w:r>
      <w:r>
        <w:rPr>
          <w:spacing w:val="-1"/>
        </w:rPr>
        <w:t>become</w:t>
      </w:r>
      <w:r>
        <w:rPr>
          <w:spacing w:val="32"/>
        </w:rPr>
        <w:t xml:space="preserve"> </w:t>
      </w:r>
      <w:r>
        <w:rPr>
          <w:spacing w:val="-1"/>
        </w:rPr>
        <w:t>effective</w:t>
      </w:r>
      <w:r>
        <w:rPr>
          <w:spacing w:val="31"/>
        </w:rPr>
        <w:t xml:space="preserve"> </w:t>
      </w:r>
      <w:r>
        <w:t>immediately</w:t>
      </w:r>
      <w:r>
        <w:rPr>
          <w:spacing w:val="27"/>
        </w:rPr>
        <w:t xml:space="preserve"> </w:t>
      </w:r>
      <w:r>
        <w:t>as</w:t>
      </w:r>
      <w:r>
        <w:rPr>
          <w:spacing w:val="29"/>
        </w:rPr>
        <w:t xml:space="preserve"> </w:t>
      </w:r>
      <w:r>
        <w:t>to</w:t>
      </w:r>
      <w:r>
        <w:rPr>
          <w:spacing w:val="32"/>
        </w:rPr>
        <w:t xml:space="preserve"> </w:t>
      </w:r>
      <w:r>
        <w:rPr>
          <w:spacing w:val="1"/>
        </w:rPr>
        <w:t>any</w:t>
      </w:r>
      <w:r>
        <w:rPr>
          <w:spacing w:val="27"/>
        </w:rPr>
        <w:t xml:space="preserve"> </w:t>
      </w:r>
      <w:r>
        <w:rPr>
          <w:spacing w:val="-1"/>
        </w:rPr>
        <w:t>financings,</w:t>
      </w:r>
      <w:r>
        <w:rPr>
          <w:spacing w:val="32"/>
        </w:rPr>
        <w:t xml:space="preserve"> </w:t>
      </w:r>
      <w:r>
        <w:rPr>
          <w:spacing w:val="-1"/>
        </w:rPr>
        <w:t>refinancings</w:t>
      </w:r>
      <w:r>
        <w:rPr>
          <w:spacing w:val="29"/>
        </w:rPr>
        <w:t xml:space="preserve"> </w:t>
      </w:r>
      <w:r>
        <w:rPr>
          <w:spacing w:val="1"/>
        </w:rPr>
        <w:t>or</w:t>
      </w:r>
      <w:r>
        <w:rPr>
          <w:spacing w:val="29"/>
        </w:rPr>
        <w:t xml:space="preserve"> </w:t>
      </w:r>
      <w:r>
        <w:rPr>
          <w:spacing w:val="-1"/>
        </w:rPr>
        <w:t>restructurings</w:t>
      </w:r>
      <w:r>
        <w:rPr>
          <w:spacing w:val="32"/>
        </w:rPr>
        <w:t xml:space="preserve"> </w:t>
      </w:r>
      <w:r>
        <w:t>in</w:t>
      </w:r>
      <w:r>
        <w:rPr>
          <w:spacing w:val="29"/>
        </w:rPr>
        <w:t xml:space="preserve"> </w:t>
      </w:r>
      <w:r>
        <w:rPr>
          <w:spacing w:val="-1"/>
        </w:rPr>
        <w:t>process</w:t>
      </w:r>
      <w:r>
        <w:rPr>
          <w:spacing w:val="34"/>
        </w:rPr>
        <w:t xml:space="preserve"> </w:t>
      </w:r>
      <w:r>
        <w:rPr>
          <w:spacing w:val="-1"/>
        </w:rPr>
        <w:t>and</w:t>
      </w:r>
      <w:r>
        <w:rPr>
          <w:spacing w:val="31"/>
        </w:rPr>
        <w:t xml:space="preserve"> </w:t>
      </w:r>
      <w:r>
        <w:t>for</w:t>
      </w:r>
      <w:r>
        <w:rPr>
          <w:spacing w:val="107"/>
          <w:w w:val="99"/>
        </w:rPr>
        <w:t xml:space="preserve"> </w:t>
      </w:r>
      <w:r>
        <w:t>applications</w:t>
      </w:r>
      <w:r>
        <w:rPr>
          <w:spacing w:val="-16"/>
        </w:rPr>
        <w:t xml:space="preserve"> </w:t>
      </w:r>
      <w:r>
        <w:rPr>
          <w:spacing w:val="-1"/>
        </w:rPr>
        <w:t>hereafter</w:t>
      </w:r>
      <w:r>
        <w:rPr>
          <w:spacing w:val="-12"/>
        </w:rPr>
        <w:t xml:space="preserve"> </w:t>
      </w:r>
      <w:r>
        <w:t>received</w:t>
      </w:r>
      <w:r w:rsidR="00562F15">
        <w:t>.</w:t>
      </w:r>
    </w:p>
    <w:p w14:paraId="0AC77632" w14:textId="77777777" w:rsidR="00266C28" w:rsidRDefault="00266C28">
      <w:pPr>
        <w:spacing w:before="5"/>
        <w:rPr>
          <w:rFonts w:ascii="Times New Roman" w:eastAsia="Times New Roman" w:hAnsi="Times New Roman" w:cs="Times New Roman"/>
          <w:sz w:val="29"/>
          <w:szCs w:val="29"/>
        </w:rPr>
      </w:pPr>
    </w:p>
    <w:p w14:paraId="210E1FFA" w14:textId="77777777" w:rsidR="00266C28" w:rsidRDefault="00CC2D6A">
      <w:pPr>
        <w:pStyle w:val="BodyText"/>
        <w:spacing w:before="68"/>
        <w:ind w:left="2240"/>
      </w:pPr>
      <w:r>
        <w:t>ACKNOWLEDGEMENT</w:t>
      </w:r>
      <w:r>
        <w:rPr>
          <w:spacing w:val="-14"/>
        </w:rPr>
        <w:t xml:space="preserve"> </w:t>
      </w:r>
      <w:r>
        <w:t>OF</w:t>
      </w:r>
      <w:r>
        <w:rPr>
          <w:spacing w:val="-17"/>
        </w:rPr>
        <w:t xml:space="preserve"> </w:t>
      </w:r>
      <w:r>
        <w:t>RECEIPT</w:t>
      </w:r>
      <w:r>
        <w:rPr>
          <w:spacing w:val="-14"/>
        </w:rPr>
        <w:t xml:space="preserve"> </w:t>
      </w:r>
      <w:r>
        <w:rPr>
          <w:spacing w:val="-1"/>
        </w:rPr>
        <w:t>BY</w:t>
      </w:r>
      <w:r>
        <w:rPr>
          <w:spacing w:val="-12"/>
        </w:rPr>
        <w:t xml:space="preserve"> </w:t>
      </w:r>
      <w:r>
        <w:rPr>
          <w:spacing w:val="-1"/>
        </w:rPr>
        <w:t>APPLICANT</w:t>
      </w:r>
    </w:p>
    <w:p w14:paraId="35ED7C0F" w14:textId="77777777" w:rsidR="00266C28" w:rsidRDefault="00266C28">
      <w:pPr>
        <w:rPr>
          <w:rFonts w:ascii="Times New Roman" w:eastAsia="Times New Roman" w:hAnsi="Times New Roman" w:cs="Times New Roman"/>
          <w:sz w:val="24"/>
          <w:szCs w:val="24"/>
        </w:rPr>
      </w:pPr>
    </w:p>
    <w:p w14:paraId="72BD14CD" w14:textId="77777777" w:rsidR="00266C28" w:rsidRDefault="00CC2D6A">
      <w:pPr>
        <w:pStyle w:val="BodyText"/>
        <w:ind w:left="2299" w:right="347" w:hanging="60"/>
      </w:pPr>
      <w:r>
        <w:t>The</w:t>
      </w:r>
      <w:r>
        <w:rPr>
          <w:spacing w:val="-9"/>
        </w:rPr>
        <w:t xml:space="preserve"> </w:t>
      </w:r>
      <w:r>
        <w:rPr>
          <w:spacing w:val="-1"/>
        </w:rPr>
        <w:t>Applicant</w:t>
      </w:r>
      <w:r>
        <w:rPr>
          <w:spacing w:val="-7"/>
        </w:rPr>
        <w:t xml:space="preserve"> </w:t>
      </w:r>
      <w:r>
        <w:rPr>
          <w:spacing w:val="-1"/>
        </w:rPr>
        <w:t>acknowledges</w:t>
      </w:r>
      <w:r>
        <w:rPr>
          <w:spacing w:val="-8"/>
        </w:rPr>
        <w:t xml:space="preserve"> </w:t>
      </w:r>
      <w:r>
        <w:rPr>
          <w:spacing w:val="-1"/>
        </w:rPr>
        <w:t>receipt</w:t>
      </w:r>
      <w:r>
        <w:rPr>
          <w:spacing w:val="-7"/>
        </w:rPr>
        <w:t xml:space="preserve"> </w:t>
      </w:r>
      <w:r>
        <w:t>of</w:t>
      </w:r>
      <w:r>
        <w:rPr>
          <w:spacing w:val="-11"/>
        </w:rPr>
        <w:t xml:space="preserve"> </w:t>
      </w:r>
      <w:r>
        <w:t>the</w:t>
      </w:r>
      <w:r>
        <w:rPr>
          <w:spacing w:val="-11"/>
        </w:rPr>
        <w:t xml:space="preserve"> </w:t>
      </w:r>
      <w:r>
        <w:t>foregoing</w:t>
      </w:r>
      <w:r>
        <w:rPr>
          <w:spacing w:val="-10"/>
        </w:rPr>
        <w:t xml:space="preserve"> </w:t>
      </w:r>
      <w:r>
        <w:t>Guidelines</w:t>
      </w:r>
      <w:r>
        <w:rPr>
          <w:spacing w:val="54"/>
          <w:w w:val="99"/>
        </w:rPr>
        <w:t xml:space="preserve"> </w:t>
      </w:r>
      <w:r>
        <w:t>and</w:t>
      </w:r>
      <w:r>
        <w:rPr>
          <w:spacing w:val="-7"/>
        </w:rPr>
        <w:t xml:space="preserve"> </w:t>
      </w:r>
      <w:r>
        <w:rPr>
          <w:spacing w:val="-1"/>
        </w:rPr>
        <w:t>agrees</w:t>
      </w:r>
      <w:r>
        <w:rPr>
          <w:spacing w:val="-9"/>
        </w:rPr>
        <w:t xml:space="preserve"> </w:t>
      </w:r>
      <w:r>
        <w:t>to</w:t>
      </w:r>
      <w:r>
        <w:rPr>
          <w:spacing w:val="-4"/>
        </w:rPr>
        <w:t xml:space="preserve"> </w:t>
      </w:r>
      <w:r>
        <w:t>comply</w:t>
      </w:r>
      <w:r>
        <w:rPr>
          <w:spacing w:val="-10"/>
        </w:rPr>
        <w:t xml:space="preserve"> </w:t>
      </w:r>
      <w:r>
        <w:t>with</w:t>
      </w:r>
      <w:r>
        <w:rPr>
          <w:spacing w:val="-7"/>
        </w:rPr>
        <w:t xml:space="preserve"> </w:t>
      </w:r>
      <w:r>
        <w:t>them.</w:t>
      </w:r>
    </w:p>
    <w:p w14:paraId="5AD3F601" w14:textId="77777777" w:rsidR="00266C28" w:rsidRDefault="00266C28">
      <w:pPr>
        <w:rPr>
          <w:rFonts w:ascii="Times New Roman" w:eastAsia="Times New Roman" w:hAnsi="Times New Roman" w:cs="Times New Roman"/>
          <w:sz w:val="20"/>
          <w:szCs w:val="20"/>
        </w:rPr>
      </w:pPr>
    </w:p>
    <w:p w14:paraId="1091762F" w14:textId="77777777" w:rsidR="00266C28" w:rsidRDefault="00266C28">
      <w:pPr>
        <w:rPr>
          <w:rFonts w:ascii="Times New Roman" w:eastAsia="Times New Roman" w:hAnsi="Times New Roman" w:cs="Times New Roman"/>
          <w:sz w:val="20"/>
          <w:szCs w:val="20"/>
        </w:rPr>
      </w:pPr>
    </w:p>
    <w:p w14:paraId="376F992E" w14:textId="77777777" w:rsidR="00266C28" w:rsidRDefault="00266C28">
      <w:pPr>
        <w:rPr>
          <w:rFonts w:ascii="Times New Roman" w:eastAsia="Times New Roman" w:hAnsi="Times New Roman" w:cs="Times New Roman"/>
          <w:sz w:val="20"/>
          <w:szCs w:val="20"/>
        </w:rPr>
      </w:pPr>
    </w:p>
    <w:p w14:paraId="4F5444B7" w14:textId="77777777" w:rsidR="00266C28" w:rsidRDefault="00266C28">
      <w:pPr>
        <w:spacing w:before="2"/>
        <w:rPr>
          <w:rFonts w:ascii="Times New Roman" w:eastAsia="Times New Roman" w:hAnsi="Times New Roman" w:cs="Times New Roman"/>
          <w:sz w:val="11"/>
          <w:szCs w:val="11"/>
        </w:rPr>
      </w:pPr>
    </w:p>
    <w:p w14:paraId="6EDCF380" w14:textId="787A1981" w:rsidR="00266C28" w:rsidRDefault="0049055D">
      <w:pPr>
        <w:spacing w:line="20" w:lineRule="atLeast"/>
        <w:ind w:left="223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D2B4B69" wp14:editId="1CEAD856">
                <wp:extent cx="3961130" cy="6350"/>
                <wp:effectExtent l="5715" t="2540" r="5080" b="1016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1130" cy="6350"/>
                          <a:chOff x="0" y="0"/>
                          <a:chExt cx="6238" cy="10"/>
                        </a:xfrm>
                      </wpg:grpSpPr>
                      <wpg:grpSp>
                        <wpg:cNvPr id="15" name="Group 15"/>
                        <wpg:cNvGrpSpPr>
                          <a:grpSpLocks/>
                        </wpg:cNvGrpSpPr>
                        <wpg:grpSpPr bwMode="auto">
                          <a:xfrm>
                            <a:off x="5" y="5"/>
                            <a:ext cx="6229" cy="2"/>
                            <a:chOff x="5" y="5"/>
                            <a:chExt cx="6229" cy="2"/>
                          </a:xfrm>
                        </wpg:grpSpPr>
                        <wps:wsp>
                          <wps:cNvPr id="16" name="Freeform 16"/>
                          <wps:cNvSpPr>
                            <a:spLocks/>
                          </wps:cNvSpPr>
                          <wps:spPr bwMode="auto">
                            <a:xfrm>
                              <a:off x="5" y="5"/>
                              <a:ext cx="6229" cy="2"/>
                            </a:xfrm>
                            <a:custGeom>
                              <a:avLst/>
                              <a:gdLst>
                                <a:gd name="T0" fmla="+- 0 5 5"/>
                                <a:gd name="T1" fmla="*/ T0 w 6229"/>
                                <a:gd name="T2" fmla="+- 0 6233 5"/>
                                <a:gd name="T3" fmla="*/ T2 w 6229"/>
                              </a:gdLst>
                              <a:ahLst/>
                              <a:cxnLst>
                                <a:cxn ang="0">
                                  <a:pos x="T1" y="0"/>
                                </a:cxn>
                                <a:cxn ang="0">
                                  <a:pos x="T3" y="0"/>
                                </a:cxn>
                              </a:cxnLst>
                              <a:rect l="0" t="0" r="r" b="b"/>
                              <a:pathLst>
                                <a:path w="6229">
                                  <a:moveTo>
                                    <a:pt x="0" y="0"/>
                                  </a:moveTo>
                                  <a:lnTo>
                                    <a:pt x="6228" y="0"/>
                                  </a:lnTo>
                                </a:path>
                              </a:pathLst>
                            </a:custGeom>
                            <a:noFill/>
                            <a:ln w="6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151E42" id="Group 14" o:spid="_x0000_s1026" style="width:311.9pt;height:.5pt;mso-position-horizontal-relative:char;mso-position-vertical-relative:line" coordsize="6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">
                <v:group id="Group 15" o:spid="_x0000_s1027" style="position:absolute;left:5;top:5;width:6229;height:2" coordorigin="5,5" coordsize="6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5;top:5;width:6229;height:2;visibility:visible;mso-wrap-style:square;v-text-anchor:top" coordsize="6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" path="m,l6228,e" filled="f" strokeweight=".169mm">
                    <v:path arrowok="t" o:connecttype="custom" o:connectlocs="0,0;6228,0" o:connectangles="0,0"/>
                  </v:shape>
                </v:group>
                <w10:anchorlock/>
              </v:group>
            </w:pict>
          </mc:Fallback>
        </mc:AlternateContent>
      </w:r>
    </w:p>
    <w:p w14:paraId="2D76593B" w14:textId="77777777" w:rsidR="00266C28" w:rsidRDefault="00CC2D6A">
      <w:pPr>
        <w:pStyle w:val="BodyText"/>
        <w:spacing w:line="257" w:lineRule="exact"/>
        <w:ind w:left="4217"/>
      </w:pPr>
      <w:r>
        <w:rPr>
          <w:spacing w:val="-1"/>
        </w:rPr>
        <w:t>Name</w:t>
      </w:r>
      <w:r>
        <w:rPr>
          <w:spacing w:val="-9"/>
        </w:rPr>
        <w:t xml:space="preserve"> </w:t>
      </w:r>
      <w:r>
        <w:t>of</w:t>
      </w:r>
      <w:r>
        <w:rPr>
          <w:spacing w:val="-10"/>
        </w:rPr>
        <w:t xml:space="preserve"> </w:t>
      </w:r>
      <w:r>
        <w:t>Company</w:t>
      </w:r>
    </w:p>
    <w:p w14:paraId="3049FD48" w14:textId="77777777" w:rsidR="00266C28" w:rsidRDefault="00266C28">
      <w:pPr>
        <w:rPr>
          <w:rFonts w:ascii="Times New Roman" w:eastAsia="Times New Roman" w:hAnsi="Times New Roman" w:cs="Times New Roman"/>
          <w:sz w:val="24"/>
          <w:szCs w:val="24"/>
        </w:rPr>
      </w:pPr>
    </w:p>
    <w:p w14:paraId="21868C9F" w14:textId="77777777" w:rsidR="00266C28" w:rsidRDefault="00266C28">
      <w:pPr>
        <w:rPr>
          <w:rFonts w:ascii="Times New Roman" w:eastAsia="Times New Roman" w:hAnsi="Times New Roman" w:cs="Times New Roman"/>
          <w:sz w:val="24"/>
          <w:szCs w:val="24"/>
        </w:rPr>
      </w:pPr>
    </w:p>
    <w:p w14:paraId="41CD84F5" w14:textId="77777777" w:rsidR="00266C28" w:rsidRDefault="00CC2D6A">
      <w:pPr>
        <w:pStyle w:val="BodyText"/>
        <w:tabs>
          <w:tab w:val="left" w:pos="8513"/>
        </w:tabs>
        <w:ind w:left="2239"/>
        <w:rPr>
          <w:rFonts w:cs="Times New Roman"/>
        </w:rPr>
      </w:pPr>
      <w:proofErr w:type="gramStart"/>
      <w:r>
        <w:rPr>
          <w:spacing w:val="3"/>
        </w:rPr>
        <w:t>B</w:t>
      </w:r>
      <w:r>
        <w:rPr>
          <w:spacing w:val="-9"/>
        </w:rPr>
        <w:t>y</w:t>
      </w:r>
      <w:r>
        <w:rPr>
          <w:spacing w:val="3"/>
        </w:rPr>
        <w:t>:</w:t>
      </w:r>
      <w:r>
        <w:rPr>
          <w:spacing w:val="2"/>
        </w:rPr>
        <w:t>_</w:t>
      </w:r>
      <w:proofErr w:type="gramEnd"/>
      <w:r>
        <w:rPr>
          <w:w w:val="99"/>
          <w:u w:val="single" w:color="000000"/>
        </w:rPr>
        <w:t xml:space="preserve"> </w:t>
      </w:r>
      <w:r>
        <w:rPr>
          <w:u w:val="single" w:color="000000"/>
        </w:rPr>
        <w:tab/>
      </w:r>
    </w:p>
    <w:p w14:paraId="047272A4" w14:textId="77777777" w:rsidR="00266C28" w:rsidRDefault="00CC2D6A">
      <w:pPr>
        <w:pStyle w:val="BodyText"/>
        <w:ind w:left="916"/>
        <w:jc w:val="center"/>
      </w:pPr>
      <w:r>
        <w:rPr>
          <w:spacing w:val="-1"/>
        </w:rPr>
        <w:t>Signature</w:t>
      </w:r>
    </w:p>
    <w:p w14:paraId="35A4A391" w14:textId="77777777" w:rsidR="00266C28" w:rsidRDefault="00266C28">
      <w:pPr>
        <w:rPr>
          <w:rFonts w:ascii="Times New Roman" w:eastAsia="Times New Roman" w:hAnsi="Times New Roman" w:cs="Times New Roman"/>
          <w:sz w:val="24"/>
          <w:szCs w:val="24"/>
        </w:rPr>
      </w:pPr>
    </w:p>
    <w:p w14:paraId="0823CF0A" w14:textId="77777777" w:rsidR="00266C28" w:rsidRDefault="00266C28">
      <w:pPr>
        <w:rPr>
          <w:rFonts w:ascii="Times New Roman" w:eastAsia="Times New Roman" w:hAnsi="Times New Roman" w:cs="Times New Roman"/>
          <w:sz w:val="24"/>
          <w:szCs w:val="24"/>
        </w:rPr>
      </w:pPr>
    </w:p>
    <w:p w14:paraId="60CA728C" w14:textId="77777777" w:rsidR="00266C28" w:rsidRDefault="00CC2D6A">
      <w:pPr>
        <w:pStyle w:val="BodyText"/>
        <w:tabs>
          <w:tab w:val="left" w:pos="8542"/>
        </w:tabs>
        <w:ind w:left="2239"/>
        <w:rPr>
          <w:rFonts w:cs="Times New Roman"/>
        </w:rPr>
      </w:pPr>
      <w:r>
        <w:t>Printed</w:t>
      </w:r>
      <w:r>
        <w:rPr>
          <w:spacing w:val="-14"/>
        </w:rPr>
        <w:t xml:space="preserve"> </w:t>
      </w:r>
      <w:r>
        <w:rPr>
          <w:spacing w:val="-1"/>
        </w:rPr>
        <w:t>name:</w:t>
      </w:r>
      <w:r>
        <w:rPr>
          <w:w w:val="99"/>
          <w:u w:val="single" w:color="000000"/>
        </w:rPr>
        <w:t xml:space="preserve"> </w:t>
      </w:r>
      <w:r>
        <w:rPr>
          <w:u w:val="single" w:color="000000"/>
        </w:rPr>
        <w:tab/>
      </w:r>
    </w:p>
    <w:p w14:paraId="51993C60" w14:textId="77777777" w:rsidR="00266C28" w:rsidRDefault="00266C28">
      <w:pPr>
        <w:rPr>
          <w:rFonts w:ascii="Times New Roman" w:eastAsia="Times New Roman" w:hAnsi="Times New Roman" w:cs="Times New Roman"/>
          <w:sz w:val="18"/>
          <w:szCs w:val="18"/>
        </w:rPr>
      </w:pPr>
    </w:p>
    <w:p w14:paraId="7EAE0EB4" w14:textId="77777777" w:rsidR="00266C28" w:rsidRDefault="00CC2D6A">
      <w:pPr>
        <w:pStyle w:val="BodyText"/>
        <w:tabs>
          <w:tab w:val="left" w:pos="8564"/>
        </w:tabs>
        <w:spacing w:before="68"/>
        <w:ind w:left="2239"/>
        <w:rPr>
          <w:rFonts w:cs="Times New Roman"/>
        </w:rPr>
      </w:pPr>
      <w:r>
        <w:t>Title:</w:t>
      </w:r>
      <w:r>
        <w:rPr>
          <w:w w:val="99"/>
          <w:u w:val="single" w:color="000000"/>
        </w:rPr>
        <w:t xml:space="preserve"> </w:t>
      </w:r>
      <w:r>
        <w:rPr>
          <w:u w:val="single" w:color="000000"/>
        </w:rPr>
        <w:tab/>
      </w:r>
    </w:p>
    <w:p w14:paraId="76771BCE" w14:textId="77777777" w:rsidR="00266C28" w:rsidRDefault="00266C28">
      <w:pPr>
        <w:rPr>
          <w:rFonts w:ascii="Times New Roman" w:eastAsia="Times New Roman" w:hAnsi="Times New Roman" w:cs="Times New Roman"/>
          <w:sz w:val="18"/>
          <w:szCs w:val="18"/>
        </w:rPr>
      </w:pPr>
    </w:p>
    <w:p w14:paraId="527296F6" w14:textId="77777777" w:rsidR="00266C28" w:rsidRDefault="00CC2D6A">
      <w:pPr>
        <w:pStyle w:val="BodyText"/>
        <w:tabs>
          <w:tab w:val="left" w:pos="8539"/>
        </w:tabs>
        <w:spacing w:before="68"/>
        <w:ind w:left="2239"/>
        <w:rPr>
          <w:rFonts w:cs="Times New Roman"/>
        </w:rPr>
      </w:pPr>
      <w:r>
        <w:rPr>
          <w:spacing w:val="-1"/>
        </w:rPr>
        <w:t>Address:</w:t>
      </w:r>
      <w:r>
        <w:rPr>
          <w:w w:val="99"/>
          <w:u w:val="single" w:color="000000"/>
        </w:rPr>
        <w:t xml:space="preserve"> </w:t>
      </w:r>
      <w:r>
        <w:rPr>
          <w:u w:val="single" w:color="000000"/>
        </w:rPr>
        <w:tab/>
      </w:r>
    </w:p>
    <w:p w14:paraId="11162F37" w14:textId="77777777" w:rsidR="00266C28" w:rsidRDefault="00266C28">
      <w:pPr>
        <w:rPr>
          <w:rFonts w:ascii="Times New Roman" w:eastAsia="Times New Roman" w:hAnsi="Times New Roman" w:cs="Times New Roman"/>
          <w:sz w:val="20"/>
          <w:szCs w:val="20"/>
        </w:rPr>
      </w:pPr>
    </w:p>
    <w:p w14:paraId="1B1E0E46" w14:textId="77777777" w:rsidR="00266C28" w:rsidRDefault="00266C28">
      <w:pPr>
        <w:spacing w:before="2"/>
        <w:rPr>
          <w:rFonts w:ascii="Times New Roman" w:eastAsia="Times New Roman" w:hAnsi="Times New Roman" w:cs="Times New Roman"/>
          <w:sz w:val="27"/>
          <w:szCs w:val="27"/>
        </w:rPr>
      </w:pPr>
    </w:p>
    <w:p w14:paraId="6B165D3B" w14:textId="2A693BAE" w:rsidR="00266C28" w:rsidRDefault="0049055D">
      <w:pPr>
        <w:spacing w:line="20" w:lineRule="atLeast"/>
        <w:ind w:left="295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88D9126" wp14:editId="30B1A73A">
                <wp:extent cx="3505200" cy="6350"/>
                <wp:effectExtent l="6350" t="7620" r="3175"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6350"/>
                          <a:chOff x="0" y="0"/>
                          <a:chExt cx="5520" cy="10"/>
                        </a:xfrm>
                      </wpg:grpSpPr>
                      <wpg:grpSp>
                        <wpg:cNvPr id="12" name="Group 12"/>
                        <wpg:cNvGrpSpPr>
                          <a:grpSpLocks/>
                        </wpg:cNvGrpSpPr>
                        <wpg:grpSpPr bwMode="auto">
                          <a:xfrm>
                            <a:off x="5" y="5"/>
                            <a:ext cx="5510" cy="2"/>
                            <a:chOff x="5" y="5"/>
                            <a:chExt cx="5510" cy="2"/>
                          </a:xfrm>
                        </wpg:grpSpPr>
                        <wps:wsp>
                          <wps:cNvPr id="13" name="Freeform 13"/>
                          <wps:cNvSpPr>
                            <a:spLocks/>
                          </wps:cNvSpPr>
                          <wps:spPr bwMode="auto">
                            <a:xfrm>
                              <a:off x="5" y="5"/>
                              <a:ext cx="5510" cy="2"/>
                            </a:xfrm>
                            <a:custGeom>
                              <a:avLst/>
                              <a:gdLst>
                                <a:gd name="T0" fmla="+- 0 5 5"/>
                                <a:gd name="T1" fmla="*/ T0 w 5510"/>
                                <a:gd name="T2" fmla="+- 0 5514 5"/>
                                <a:gd name="T3" fmla="*/ T2 w 5510"/>
                              </a:gdLst>
                              <a:ahLst/>
                              <a:cxnLst>
                                <a:cxn ang="0">
                                  <a:pos x="T1" y="0"/>
                                </a:cxn>
                                <a:cxn ang="0">
                                  <a:pos x="T3" y="0"/>
                                </a:cxn>
                              </a:cxnLst>
                              <a:rect l="0" t="0" r="r" b="b"/>
                              <a:pathLst>
                                <a:path w="5510">
                                  <a:moveTo>
                                    <a:pt x="0" y="0"/>
                                  </a:moveTo>
                                  <a:lnTo>
                                    <a:pt x="5509" y="0"/>
                                  </a:lnTo>
                                </a:path>
                              </a:pathLst>
                            </a:custGeom>
                            <a:noFill/>
                            <a:ln w="6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59C417" id="Group 11" o:spid="_x0000_s1026" style="width:276pt;height:.5pt;mso-position-horizontal-relative:char;mso-position-vertical-relative:line" coordsize="5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">
                <v:group id="Group 12" o:spid="_x0000_s1027" style="position:absolute;left:5;top:5;width:5510;height:2" coordorigin="5,5" coordsize="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5510;height:2;visibility:visible;mso-wrap-style:square;v-text-anchor:top" coordsize="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" path="m,l5509,e" filled="f" strokeweight=".169mm">
                    <v:path arrowok="t" o:connecttype="custom" o:connectlocs="0,0;5509,0" o:connectangles="0,0"/>
                  </v:shape>
                </v:group>
                <w10:anchorlock/>
              </v:group>
            </w:pict>
          </mc:Fallback>
        </mc:AlternateContent>
      </w:r>
    </w:p>
    <w:p w14:paraId="54039D6A" w14:textId="77777777" w:rsidR="00266C28" w:rsidRDefault="00266C28">
      <w:pPr>
        <w:spacing w:before="4"/>
        <w:rPr>
          <w:rFonts w:ascii="Times New Roman" w:eastAsia="Times New Roman" w:hAnsi="Times New Roman" w:cs="Times New Roman"/>
          <w:sz w:val="16"/>
          <w:szCs w:val="16"/>
        </w:rPr>
      </w:pPr>
    </w:p>
    <w:p w14:paraId="29BAC473" w14:textId="3A410974" w:rsidR="00266C28" w:rsidRDefault="00CC2D6A">
      <w:pPr>
        <w:pStyle w:val="BodyText"/>
        <w:tabs>
          <w:tab w:val="left" w:pos="4594"/>
        </w:tabs>
        <w:spacing w:before="68"/>
        <w:ind w:left="2239"/>
      </w:pPr>
      <w:r>
        <w:t>Telephone</w:t>
      </w:r>
      <w:r>
        <w:rPr>
          <w:spacing w:val="-10"/>
        </w:rPr>
        <w:t xml:space="preserve"> </w:t>
      </w:r>
      <w:r>
        <w:t>#:</w:t>
      </w:r>
      <w:r>
        <w:rPr>
          <w:spacing w:val="-4"/>
        </w:rPr>
        <w:t xml:space="preserve"> </w:t>
      </w:r>
      <w:r>
        <w:t>(</w:t>
      </w:r>
      <w:r>
        <w:tab/>
        <w:t>)</w:t>
      </w:r>
    </w:p>
    <w:p w14:paraId="7D0F3A8D" w14:textId="46FA5B63" w:rsidR="00266C28" w:rsidRDefault="0049055D">
      <w:pPr>
        <w:tabs>
          <w:tab w:val="left" w:pos="4791"/>
        </w:tabs>
        <w:spacing w:line="20" w:lineRule="atLeast"/>
        <w:ind w:left="363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6B64875D" wp14:editId="0B689A76">
                <wp:extent cx="613410" cy="6350"/>
                <wp:effectExtent l="6985" t="2540" r="8255" b="1016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6350"/>
                          <a:chOff x="0" y="0"/>
                          <a:chExt cx="966" cy="10"/>
                        </a:xfrm>
                      </wpg:grpSpPr>
                      <wpg:grpSp>
                        <wpg:cNvPr id="9" name="Group 9"/>
                        <wpg:cNvGrpSpPr>
                          <a:grpSpLocks/>
                        </wpg:cNvGrpSpPr>
                        <wpg:grpSpPr bwMode="auto">
                          <a:xfrm>
                            <a:off x="5" y="5"/>
                            <a:ext cx="956" cy="2"/>
                            <a:chOff x="5" y="5"/>
                            <a:chExt cx="956" cy="2"/>
                          </a:xfrm>
                        </wpg:grpSpPr>
                        <wps:wsp>
                          <wps:cNvPr id="10" name="Freeform 10"/>
                          <wps:cNvSpPr>
                            <a:spLocks/>
                          </wps:cNvSpPr>
                          <wps:spPr bwMode="auto">
                            <a:xfrm>
                              <a:off x="5" y="5"/>
                              <a:ext cx="956" cy="2"/>
                            </a:xfrm>
                            <a:custGeom>
                              <a:avLst/>
                              <a:gdLst>
                                <a:gd name="T0" fmla="+- 0 5 5"/>
                                <a:gd name="T1" fmla="*/ T0 w 956"/>
                                <a:gd name="T2" fmla="+- 0 961 5"/>
                                <a:gd name="T3" fmla="*/ T2 w 956"/>
                              </a:gdLst>
                              <a:ahLst/>
                              <a:cxnLst>
                                <a:cxn ang="0">
                                  <a:pos x="T1" y="0"/>
                                </a:cxn>
                                <a:cxn ang="0">
                                  <a:pos x="T3" y="0"/>
                                </a:cxn>
                              </a:cxnLst>
                              <a:rect l="0" t="0" r="r" b="b"/>
                              <a:pathLst>
                                <a:path w="956">
                                  <a:moveTo>
                                    <a:pt x="0" y="0"/>
                                  </a:moveTo>
                                  <a:lnTo>
                                    <a:pt x="956" y="0"/>
                                  </a:lnTo>
                                </a:path>
                              </a:pathLst>
                            </a:custGeom>
                            <a:noFill/>
                            <a:ln w="6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96C516" id="Group 8" o:spid="_x0000_s1026" style="width:48.3pt;height:.5pt;mso-position-horizontal-relative:char;mso-position-vertical-relative:line" coordsize="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">
                <v:group id="Group 9" o:spid="_x0000_s1027" style="position:absolute;left:5;top:5;width:956;height:2" coordorigin="5,5" coordsize="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5;top:5;width:956;height:2;visibility:visible;mso-wrap-style:square;v-text-anchor:top" coordsize="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" path="m,l956,e" filled="f" strokeweight=".169mm">
                    <v:path arrowok="t" o:connecttype="custom" o:connectlocs="0,0;956,0" o:connectangles="0,0"/>
                  </v:shape>
                </v:group>
                <w10:anchorlock/>
              </v:group>
            </w:pict>
          </mc:Fallback>
        </mc:AlternateContent>
      </w:r>
      <w:r w:rsidR="00CC2D6A">
        <w:rPr>
          <w:rFonts w:ascii="Times New Roman"/>
          <w:sz w:val="2"/>
        </w:rPr>
        <w:tab/>
      </w:r>
      <w:r>
        <w:rPr>
          <w:rFonts w:ascii="Times New Roman"/>
          <w:noProof/>
          <w:sz w:val="2"/>
        </w:rPr>
        <mc:AlternateContent>
          <mc:Choice Requires="wpg">
            <w:drawing>
              <wp:inline distT="0" distB="0" distL="0" distR="0" wp14:anchorId="30E728F2" wp14:editId="32E5DFE2">
                <wp:extent cx="2362835" cy="6350"/>
                <wp:effectExtent l="10160" t="2540" r="8255"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835" cy="6350"/>
                          <a:chOff x="0" y="0"/>
                          <a:chExt cx="3721" cy="10"/>
                        </a:xfrm>
                      </wpg:grpSpPr>
                      <wpg:grpSp>
                        <wpg:cNvPr id="6" name="Group 6"/>
                        <wpg:cNvGrpSpPr>
                          <a:grpSpLocks/>
                        </wpg:cNvGrpSpPr>
                        <wpg:grpSpPr bwMode="auto">
                          <a:xfrm>
                            <a:off x="5" y="5"/>
                            <a:ext cx="3711" cy="2"/>
                            <a:chOff x="5" y="5"/>
                            <a:chExt cx="3711" cy="2"/>
                          </a:xfrm>
                        </wpg:grpSpPr>
                        <wps:wsp>
                          <wps:cNvPr id="7" name="Freeform 7"/>
                          <wps:cNvSpPr>
                            <a:spLocks/>
                          </wps:cNvSpPr>
                          <wps:spPr bwMode="auto">
                            <a:xfrm>
                              <a:off x="5" y="5"/>
                              <a:ext cx="3711" cy="2"/>
                            </a:xfrm>
                            <a:custGeom>
                              <a:avLst/>
                              <a:gdLst>
                                <a:gd name="T0" fmla="+- 0 5 5"/>
                                <a:gd name="T1" fmla="*/ T0 w 3711"/>
                                <a:gd name="T2" fmla="+- 0 3715 5"/>
                                <a:gd name="T3" fmla="*/ T2 w 3711"/>
                              </a:gdLst>
                              <a:ahLst/>
                              <a:cxnLst>
                                <a:cxn ang="0">
                                  <a:pos x="T1" y="0"/>
                                </a:cxn>
                                <a:cxn ang="0">
                                  <a:pos x="T3" y="0"/>
                                </a:cxn>
                              </a:cxnLst>
                              <a:rect l="0" t="0" r="r" b="b"/>
                              <a:pathLst>
                                <a:path w="3711">
                                  <a:moveTo>
                                    <a:pt x="0" y="0"/>
                                  </a:moveTo>
                                  <a:lnTo>
                                    <a:pt x="3710" y="0"/>
                                  </a:lnTo>
                                </a:path>
                              </a:pathLst>
                            </a:custGeom>
                            <a:noFill/>
                            <a:ln w="6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D7065C" id="Group 5" o:spid="_x0000_s1026" style="width:186.05pt;height:.5pt;mso-position-horizontal-relative:char;mso-position-vertical-relative:line" coordsize="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">
                <v:group id="Group 6" o:spid="_x0000_s1027" style="position:absolute;left:5;top:5;width:3711;height:2" coordorigin="5,5" coordsize="3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5;top:5;width:3711;height:2;visibility:visible;mso-wrap-style:square;v-text-anchor:top" coordsize="3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" path="m,l3710,e" filled="f" strokeweight=".169mm">
                    <v:path arrowok="t" o:connecttype="custom" o:connectlocs="0,0;3710,0" o:connectangles="0,0"/>
                  </v:shape>
                </v:group>
                <w10:anchorlock/>
              </v:group>
            </w:pict>
          </mc:Fallback>
        </mc:AlternateContent>
      </w:r>
    </w:p>
    <w:p w14:paraId="4C463E10" w14:textId="77777777" w:rsidR="00266C28" w:rsidRDefault="00266C28">
      <w:pPr>
        <w:spacing w:before="4"/>
        <w:rPr>
          <w:rFonts w:ascii="Times New Roman" w:eastAsia="Times New Roman" w:hAnsi="Times New Roman" w:cs="Times New Roman"/>
          <w:sz w:val="16"/>
          <w:szCs w:val="16"/>
        </w:rPr>
      </w:pPr>
    </w:p>
    <w:p w14:paraId="3DC7DBFB" w14:textId="77777777" w:rsidR="00266C28" w:rsidRDefault="00CC2D6A">
      <w:pPr>
        <w:pStyle w:val="BodyText"/>
        <w:spacing w:before="68"/>
        <w:ind w:left="2239"/>
      </w:pPr>
      <w:r>
        <w:t>Date:</w:t>
      </w:r>
    </w:p>
    <w:p w14:paraId="374F02CD" w14:textId="21D1381E" w:rsidR="00266C28" w:rsidRDefault="0049055D">
      <w:pPr>
        <w:spacing w:line="20" w:lineRule="atLeast"/>
        <w:ind w:left="27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847FD79" wp14:editId="7D041CC9">
                <wp:extent cx="3658870" cy="6350"/>
                <wp:effectExtent l="1905" t="6985" r="635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8870" cy="6350"/>
                          <a:chOff x="0" y="0"/>
                          <a:chExt cx="5762" cy="10"/>
                        </a:xfrm>
                      </wpg:grpSpPr>
                      <wpg:grpSp>
                        <wpg:cNvPr id="3" name="Group 3"/>
                        <wpg:cNvGrpSpPr>
                          <a:grpSpLocks/>
                        </wpg:cNvGrpSpPr>
                        <wpg:grpSpPr bwMode="auto">
                          <a:xfrm>
                            <a:off x="5" y="5"/>
                            <a:ext cx="5752" cy="2"/>
                            <a:chOff x="5" y="5"/>
                            <a:chExt cx="5752" cy="2"/>
                          </a:xfrm>
                        </wpg:grpSpPr>
                        <wps:wsp>
                          <wps:cNvPr id="4" name="Freeform 4"/>
                          <wps:cNvSpPr>
                            <a:spLocks/>
                          </wps:cNvSpPr>
                          <wps:spPr bwMode="auto">
                            <a:xfrm>
                              <a:off x="5" y="5"/>
                              <a:ext cx="5752" cy="2"/>
                            </a:xfrm>
                            <a:custGeom>
                              <a:avLst/>
                              <a:gdLst>
                                <a:gd name="T0" fmla="+- 0 5 5"/>
                                <a:gd name="T1" fmla="*/ T0 w 5752"/>
                                <a:gd name="T2" fmla="+- 0 5756 5"/>
                                <a:gd name="T3" fmla="*/ T2 w 5752"/>
                              </a:gdLst>
                              <a:ahLst/>
                              <a:cxnLst>
                                <a:cxn ang="0">
                                  <a:pos x="T1" y="0"/>
                                </a:cxn>
                                <a:cxn ang="0">
                                  <a:pos x="T3" y="0"/>
                                </a:cxn>
                              </a:cxnLst>
                              <a:rect l="0" t="0" r="r" b="b"/>
                              <a:pathLst>
                                <a:path w="5752">
                                  <a:moveTo>
                                    <a:pt x="0" y="0"/>
                                  </a:moveTo>
                                  <a:lnTo>
                                    <a:pt x="5751" y="0"/>
                                  </a:lnTo>
                                </a:path>
                              </a:pathLst>
                            </a:custGeom>
                            <a:noFill/>
                            <a:ln w="6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56C73E" id="Group 2" o:spid="_x0000_s1026" style="width:288.1pt;height:.5pt;mso-position-horizontal-relative:char;mso-position-vertical-relative:line" coordsize="57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">
                <v:group id="Group 3" o:spid="_x0000_s1027" style="position:absolute;left:5;top:5;width:5752;height:2" coordorigin="5,5" coordsize="5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5;top:5;width:5752;height:2;visibility:visible;mso-wrap-style:square;v-text-anchor:top" coordsize="5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" path="m,l5751,e" filled="f" strokeweight=".169mm">
                    <v:path arrowok="t" o:connecttype="custom" o:connectlocs="0,0;5751,0" o:connectangles="0,0"/>
                  </v:shape>
                </v:group>
                <w10:anchorlock/>
              </v:group>
            </w:pict>
          </mc:Fallback>
        </mc:AlternateContent>
      </w:r>
    </w:p>
    <w:sectPr w:rsidR="00266C28">
      <w:pgSz w:w="12240" w:h="15840"/>
      <w:pgMar w:top="1500" w:right="1720" w:bottom="920" w:left="172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EB47" w14:textId="77777777" w:rsidR="00C118EA" w:rsidRDefault="00C118EA">
      <w:r>
        <w:separator/>
      </w:r>
    </w:p>
  </w:endnote>
  <w:endnote w:type="continuationSeparator" w:id="0">
    <w:p w14:paraId="7B1A6D2F" w14:textId="77777777" w:rsidR="00C118EA" w:rsidRDefault="00C1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30146"/>
      <w:docPartObj>
        <w:docPartGallery w:val="Page Numbers (Bottom of Page)"/>
        <w:docPartUnique/>
      </w:docPartObj>
    </w:sdtPr>
    <w:sdtEndPr>
      <w:rPr>
        <w:noProof/>
      </w:rPr>
    </w:sdtEndPr>
    <w:sdtContent>
      <w:p w14:paraId="0CC03E88" w14:textId="11DEC1E8" w:rsidR="00655E1A" w:rsidRDefault="00655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51D4E" w14:textId="77777777" w:rsidR="00655E1A" w:rsidRDefault="00655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4115"/>
      <w:docPartObj>
        <w:docPartGallery w:val="Page Numbers (Bottom of Page)"/>
        <w:docPartUnique/>
      </w:docPartObj>
    </w:sdtPr>
    <w:sdtEndPr>
      <w:rPr>
        <w:noProof/>
      </w:rPr>
    </w:sdtEndPr>
    <w:sdtContent>
      <w:p w14:paraId="4A329015" w14:textId="56F392F2" w:rsidR="00655E1A" w:rsidRDefault="00655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944C7" w14:textId="77777777" w:rsidR="00655E1A" w:rsidRDefault="0065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AE2B" w14:textId="77777777" w:rsidR="00C118EA" w:rsidRDefault="00C118EA">
      <w:r>
        <w:separator/>
      </w:r>
    </w:p>
  </w:footnote>
  <w:footnote w:type="continuationSeparator" w:id="0">
    <w:p w14:paraId="14963354" w14:textId="77777777" w:rsidR="00C118EA" w:rsidRDefault="00C11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5686"/>
    <w:multiLevelType w:val="hybridMultilevel"/>
    <w:tmpl w:val="3B22F3C8"/>
    <w:lvl w:ilvl="0" w:tplc="FA3EA406">
      <w:start w:val="1"/>
      <w:numFmt w:val="upperLetter"/>
      <w:lvlText w:val="%1."/>
      <w:lvlJc w:val="left"/>
      <w:pPr>
        <w:ind w:left="821" w:hanging="720"/>
        <w:jc w:val="right"/>
      </w:pPr>
      <w:rPr>
        <w:rFonts w:ascii="Times New Roman" w:eastAsia="Times New Roman" w:hAnsi="Times New Roman" w:hint="default"/>
        <w:w w:val="99"/>
        <w:sz w:val="24"/>
        <w:szCs w:val="24"/>
      </w:rPr>
    </w:lvl>
    <w:lvl w:ilvl="1" w:tplc="FB5C90A4">
      <w:start w:val="1"/>
      <w:numFmt w:val="bullet"/>
      <w:lvlText w:val="•"/>
      <w:lvlJc w:val="left"/>
      <w:pPr>
        <w:ind w:left="1119" w:hanging="720"/>
      </w:pPr>
      <w:rPr>
        <w:rFonts w:hint="default"/>
      </w:rPr>
    </w:lvl>
    <w:lvl w:ilvl="2" w:tplc="46FED66C">
      <w:start w:val="1"/>
      <w:numFmt w:val="bullet"/>
      <w:lvlText w:val="•"/>
      <w:lvlJc w:val="left"/>
      <w:pPr>
        <w:ind w:left="2137" w:hanging="720"/>
      </w:pPr>
      <w:rPr>
        <w:rFonts w:hint="default"/>
      </w:rPr>
    </w:lvl>
    <w:lvl w:ilvl="3" w:tplc="9C168514">
      <w:start w:val="1"/>
      <w:numFmt w:val="bullet"/>
      <w:lvlText w:val="•"/>
      <w:lvlJc w:val="left"/>
      <w:pPr>
        <w:ind w:left="3155" w:hanging="720"/>
      </w:pPr>
      <w:rPr>
        <w:rFonts w:hint="default"/>
      </w:rPr>
    </w:lvl>
    <w:lvl w:ilvl="4" w:tplc="CD26D6F0">
      <w:start w:val="1"/>
      <w:numFmt w:val="bullet"/>
      <w:lvlText w:val="•"/>
      <w:lvlJc w:val="left"/>
      <w:pPr>
        <w:ind w:left="4172" w:hanging="720"/>
      </w:pPr>
      <w:rPr>
        <w:rFonts w:hint="default"/>
      </w:rPr>
    </w:lvl>
    <w:lvl w:ilvl="5" w:tplc="7688A6DA">
      <w:start w:val="1"/>
      <w:numFmt w:val="bullet"/>
      <w:lvlText w:val="•"/>
      <w:lvlJc w:val="left"/>
      <w:pPr>
        <w:ind w:left="5190" w:hanging="720"/>
      </w:pPr>
      <w:rPr>
        <w:rFonts w:hint="default"/>
      </w:rPr>
    </w:lvl>
    <w:lvl w:ilvl="6" w:tplc="8C6A4B6C">
      <w:start w:val="1"/>
      <w:numFmt w:val="bullet"/>
      <w:lvlText w:val="•"/>
      <w:lvlJc w:val="left"/>
      <w:pPr>
        <w:ind w:left="6208" w:hanging="720"/>
      </w:pPr>
      <w:rPr>
        <w:rFonts w:hint="default"/>
      </w:rPr>
    </w:lvl>
    <w:lvl w:ilvl="7" w:tplc="FC4EC8A8">
      <w:start w:val="1"/>
      <w:numFmt w:val="bullet"/>
      <w:lvlText w:val="•"/>
      <w:lvlJc w:val="left"/>
      <w:pPr>
        <w:ind w:left="7226" w:hanging="720"/>
      </w:pPr>
      <w:rPr>
        <w:rFonts w:hint="default"/>
      </w:rPr>
    </w:lvl>
    <w:lvl w:ilvl="8" w:tplc="720223A6">
      <w:start w:val="1"/>
      <w:numFmt w:val="bullet"/>
      <w:lvlText w:val="•"/>
      <w:lvlJc w:val="left"/>
      <w:pPr>
        <w:ind w:left="8244" w:hanging="720"/>
      </w:pPr>
      <w:rPr>
        <w:rFonts w:hint="default"/>
      </w:rPr>
    </w:lvl>
  </w:abstractNum>
  <w:abstractNum w:abstractNumId="1" w15:restartNumberingAfterBreak="0">
    <w:nsid w:val="47A718CD"/>
    <w:multiLevelType w:val="hybridMultilevel"/>
    <w:tmpl w:val="CB0E6D2C"/>
    <w:lvl w:ilvl="0" w:tplc="E89C5DC6">
      <w:start w:val="3"/>
      <w:numFmt w:val="decimal"/>
      <w:lvlText w:val="%1."/>
      <w:lvlJc w:val="left"/>
      <w:pPr>
        <w:ind w:left="461" w:hanging="360"/>
      </w:pPr>
      <w:rPr>
        <w:rFonts w:cstheme="minorBidi" w:hint="default"/>
        <w:w w:val="105"/>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 w15:restartNumberingAfterBreak="0">
    <w:nsid w:val="73721F2F"/>
    <w:multiLevelType w:val="hybridMultilevel"/>
    <w:tmpl w:val="F5D2070A"/>
    <w:lvl w:ilvl="0" w:tplc="886AEE9A">
      <w:start w:val="1"/>
      <w:numFmt w:val="bullet"/>
      <w:lvlText w:val="•"/>
      <w:lvlJc w:val="left"/>
      <w:pPr>
        <w:ind w:left="820" w:hanging="360"/>
      </w:pPr>
      <w:rPr>
        <w:rFonts w:ascii="Times New Roman" w:eastAsia="Times New Roman" w:hAnsi="Times New Roman" w:hint="default"/>
        <w:w w:val="99"/>
        <w:sz w:val="24"/>
        <w:szCs w:val="24"/>
      </w:rPr>
    </w:lvl>
    <w:lvl w:ilvl="1" w:tplc="3D345AA6">
      <w:start w:val="1"/>
      <w:numFmt w:val="bullet"/>
      <w:lvlText w:val="•"/>
      <w:lvlJc w:val="left"/>
      <w:pPr>
        <w:ind w:left="1766" w:hanging="360"/>
      </w:pPr>
      <w:rPr>
        <w:rFonts w:hint="default"/>
      </w:rPr>
    </w:lvl>
    <w:lvl w:ilvl="2" w:tplc="2DF2FF7E">
      <w:start w:val="1"/>
      <w:numFmt w:val="bullet"/>
      <w:lvlText w:val="•"/>
      <w:lvlJc w:val="left"/>
      <w:pPr>
        <w:ind w:left="2712" w:hanging="360"/>
      </w:pPr>
      <w:rPr>
        <w:rFonts w:hint="default"/>
      </w:rPr>
    </w:lvl>
    <w:lvl w:ilvl="3" w:tplc="18F02AC2">
      <w:start w:val="1"/>
      <w:numFmt w:val="bullet"/>
      <w:lvlText w:val="•"/>
      <w:lvlJc w:val="left"/>
      <w:pPr>
        <w:ind w:left="3658" w:hanging="360"/>
      </w:pPr>
      <w:rPr>
        <w:rFonts w:hint="default"/>
      </w:rPr>
    </w:lvl>
    <w:lvl w:ilvl="4" w:tplc="9950003E">
      <w:start w:val="1"/>
      <w:numFmt w:val="bullet"/>
      <w:lvlText w:val="•"/>
      <w:lvlJc w:val="left"/>
      <w:pPr>
        <w:ind w:left="4604" w:hanging="360"/>
      </w:pPr>
      <w:rPr>
        <w:rFonts w:hint="default"/>
      </w:rPr>
    </w:lvl>
    <w:lvl w:ilvl="5" w:tplc="BA18A3FE">
      <w:start w:val="1"/>
      <w:numFmt w:val="bullet"/>
      <w:lvlText w:val="•"/>
      <w:lvlJc w:val="left"/>
      <w:pPr>
        <w:ind w:left="5550" w:hanging="360"/>
      </w:pPr>
      <w:rPr>
        <w:rFonts w:hint="default"/>
      </w:rPr>
    </w:lvl>
    <w:lvl w:ilvl="6" w:tplc="CE52B50A">
      <w:start w:val="1"/>
      <w:numFmt w:val="bullet"/>
      <w:lvlText w:val="•"/>
      <w:lvlJc w:val="left"/>
      <w:pPr>
        <w:ind w:left="6496" w:hanging="360"/>
      </w:pPr>
      <w:rPr>
        <w:rFonts w:hint="default"/>
      </w:rPr>
    </w:lvl>
    <w:lvl w:ilvl="7" w:tplc="EE6656E2">
      <w:start w:val="1"/>
      <w:numFmt w:val="bullet"/>
      <w:lvlText w:val="•"/>
      <w:lvlJc w:val="left"/>
      <w:pPr>
        <w:ind w:left="7442" w:hanging="360"/>
      </w:pPr>
      <w:rPr>
        <w:rFonts w:hint="default"/>
      </w:rPr>
    </w:lvl>
    <w:lvl w:ilvl="8" w:tplc="AFBAF7FA">
      <w:start w:val="1"/>
      <w:numFmt w:val="bullet"/>
      <w:lvlText w:val="•"/>
      <w:lvlJc w:val="left"/>
      <w:pPr>
        <w:ind w:left="8388" w:hanging="360"/>
      </w:pPr>
      <w:rPr>
        <w:rFonts w:hint="default"/>
      </w:rPr>
    </w:lvl>
  </w:abstractNum>
  <w:abstractNum w:abstractNumId="3" w15:restartNumberingAfterBreak="0">
    <w:nsid w:val="78DB2F43"/>
    <w:multiLevelType w:val="hybridMultilevel"/>
    <w:tmpl w:val="A9D28B34"/>
    <w:lvl w:ilvl="0" w:tplc="C7022FBA">
      <w:start w:val="1"/>
      <w:numFmt w:val="lowerLetter"/>
      <w:lvlText w:val="%1."/>
      <w:lvlJc w:val="left"/>
      <w:pPr>
        <w:ind w:left="820" w:hanging="360"/>
        <w:jc w:val="left"/>
      </w:pPr>
      <w:rPr>
        <w:rFonts w:ascii="Times New Roman" w:eastAsia="Times New Roman" w:hAnsi="Times New Roman" w:hint="default"/>
        <w:spacing w:val="1"/>
        <w:w w:val="99"/>
        <w:sz w:val="22"/>
        <w:szCs w:val="22"/>
      </w:rPr>
    </w:lvl>
    <w:lvl w:ilvl="1" w:tplc="44886B40">
      <w:start w:val="1"/>
      <w:numFmt w:val="bullet"/>
      <w:lvlText w:val="•"/>
      <w:lvlJc w:val="left"/>
      <w:pPr>
        <w:ind w:left="1766" w:hanging="360"/>
      </w:pPr>
      <w:rPr>
        <w:rFonts w:hint="default"/>
      </w:rPr>
    </w:lvl>
    <w:lvl w:ilvl="2" w:tplc="F904CE32">
      <w:start w:val="1"/>
      <w:numFmt w:val="bullet"/>
      <w:lvlText w:val="•"/>
      <w:lvlJc w:val="left"/>
      <w:pPr>
        <w:ind w:left="2712" w:hanging="360"/>
      </w:pPr>
      <w:rPr>
        <w:rFonts w:hint="default"/>
      </w:rPr>
    </w:lvl>
    <w:lvl w:ilvl="3" w:tplc="DCB0F8CE">
      <w:start w:val="1"/>
      <w:numFmt w:val="bullet"/>
      <w:lvlText w:val="•"/>
      <w:lvlJc w:val="left"/>
      <w:pPr>
        <w:ind w:left="3658" w:hanging="360"/>
      </w:pPr>
      <w:rPr>
        <w:rFonts w:hint="default"/>
      </w:rPr>
    </w:lvl>
    <w:lvl w:ilvl="4" w:tplc="8844236E">
      <w:start w:val="1"/>
      <w:numFmt w:val="bullet"/>
      <w:lvlText w:val="•"/>
      <w:lvlJc w:val="left"/>
      <w:pPr>
        <w:ind w:left="4604" w:hanging="360"/>
      </w:pPr>
      <w:rPr>
        <w:rFonts w:hint="default"/>
      </w:rPr>
    </w:lvl>
    <w:lvl w:ilvl="5" w:tplc="A84A8B64">
      <w:start w:val="1"/>
      <w:numFmt w:val="bullet"/>
      <w:lvlText w:val="•"/>
      <w:lvlJc w:val="left"/>
      <w:pPr>
        <w:ind w:left="5550" w:hanging="360"/>
      </w:pPr>
      <w:rPr>
        <w:rFonts w:hint="default"/>
      </w:rPr>
    </w:lvl>
    <w:lvl w:ilvl="6" w:tplc="00BEC216">
      <w:start w:val="1"/>
      <w:numFmt w:val="bullet"/>
      <w:lvlText w:val="•"/>
      <w:lvlJc w:val="left"/>
      <w:pPr>
        <w:ind w:left="6496" w:hanging="360"/>
      </w:pPr>
      <w:rPr>
        <w:rFonts w:hint="default"/>
      </w:rPr>
    </w:lvl>
    <w:lvl w:ilvl="7" w:tplc="82DEE20A">
      <w:start w:val="1"/>
      <w:numFmt w:val="bullet"/>
      <w:lvlText w:val="•"/>
      <w:lvlJc w:val="left"/>
      <w:pPr>
        <w:ind w:left="7442" w:hanging="360"/>
      </w:pPr>
      <w:rPr>
        <w:rFonts w:hint="default"/>
      </w:rPr>
    </w:lvl>
    <w:lvl w:ilvl="8" w:tplc="266C7214">
      <w:start w:val="1"/>
      <w:numFmt w:val="bullet"/>
      <w:lvlText w:val="•"/>
      <w:lvlJc w:val="left"/>
      <w:pPr>
        <w:ind w:left="8388" w:hanging="360"/>
      </w:pPr>
      <w:rPr>
        <w:rFonts w:hint="default"/>
      </w:rPr>
    </w:lvl>
  </w:abstractNum>
  <w:num w:numId="1" w16cid:durableId="732968427">
    <w:abstractNumId w:val="0"/>
  </w:num>
  <w:num w:numId="2" w16cid:durableId="891503177">
    <w:abstractNumId w:val="3"/>
  </w:num>
  <w:num w:numId="3" w16cid:durableId="1411079989">
    <w:abstractNumId w:val="2"/>
  </w:num>
  <w:num w:numId="4" w16cid:durableId="84675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28"/>
    <w:rsid w:val="00097320"/>
    <w:rsid w:val="000C1B54"/>
    <w:rsid w:val="000D6DD7"/>
    <w:rsid w:val="001437F8"/>
    <w:rsid w:val="0017532F"/>
    <w:rsid w:val="0018733F"/>
    <w:rsid w:val="001E4EAD"/>
    <w:rsid w:val="002363B7"/>
    <w:rsid w:val="00266C28"/>
    <w:rsid w:val="002841BC"/>
    <w:rsid w:val="00290369"/>
    <w:rsid w:val="002C23C4"/>
    <w:rsid w:val="00335984"/>
    <w:rsid w:val="00346970"/>
    <w:rsid w:val="003577A9"/>
    <w:rsid w:val="003B768E"/>
    <w:rsid w:val="003E3274"/>
    <w:rsid w:val="003F094B"/>
    <w:rsid w:val="00454A5E"/>
    <w:rsid w:val="0049055D"/>
    <w:rsid w:val="004E30DA"/>
    <w:rsid w:val="004F0455"/>
    <w:rsid w:val="00502D54"/>
    <w:rsid w:val="00562F15"/>
    <w:rsid w:val="00572A25"/>
    <w:rsid w:val="00595197"/>
    <w:rsid w:val="005F21AF"/>
    <w:rsid w:val="005F581F"/>
    <w:rsid w:val="00655E1A"/>
    <w:rsid w:val="00687205"/>
    <w:rsid w:val="006B27E0"/>
    <w:rsid w:val="006D7B4D"/>
    <w:rsid w:val="007865F1"/>
    <w:rsid w:val="00820077"/>
    <w:rsid w:val="00830B9B"/>
    <w:rsid w:val="00850ABC"/>
    <w:rsid w:val="00853416"/>
    <w:rsid w:val="00893E58"/>
    <w:rsid w:val="008E33BA"/>
    <w:rsid w:val="00945EB9"/>
    <w:rsid w:val="00976F02"/>
    <w:rsid w:val="009A06C3"/>
    <w:rsid w:val="009E1E03"/>
    <w:rsid w:val="009F3CA1"/>
    <w:rsid w:val="00A578E6"/>
    <w:rsid w:val="00AA011F"/>
    <w:rsid w:val="00AD0E54"/>
    <w:rsid w:val="00AE5B48"/>
    <w:rsid w:val="00AF3611"/>
    <w:rsid w:val="00B26C14"/>
    <w:rsid w:val="00BA3085"/>
    <w:rsid w:val="00BC5045"/>
    <w:rsid w:val="00C118EA"/>
    <w:rsid w:val="00CB73D1"/>
    <w:rsid w:val="00CC2D6A"/>
    <w:rsid w:val="00DE251D"/>
    <w:rsid w:val="00DE2828"/>
    <w:rsid w:val="00E52D69"/>
    <w:rsid w:val="00E677EF"/>
    <w:rsid w:val="00E80C7B"/>
    <w:rsid w:val="00F7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967A"/>
  <w15:docId w15:val="{EED5ED77-38F4-4632-9F18-D6E905E1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next w:val="Normal"/>
    <w:link w:val="Heading2Char"/>
    <w:qFormat/>
    <w:rsid w:val="00097320"/>
    <w:pPr>
      <w:keepNext/>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5040"/>
        <w:tab w:val="left" w:pos="6480"/>
        <w:tab w:val="left" w:pos="7200"/>
        <w:tab w:val="left" w:pos="7920"/>
        <w:tab w:val="left" w:pos="8640"/>
        <w:tab w:val="left" w:pos="9360"/>
      </w:tabs>
      <w:jc w:val="both"/>
      <w:outlineLvl w:val="1"/>
    </w:pPr>
    <w:rPr>
      <w:rFonts w:ascii="Times New Roman" w:eastAsia="Times New Roman" w:hAnsi="Times New Roman" w:cs="Times New Roman"/>
      <w:b/>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2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6A"/>
    <w:rPr>
      <w:rFonts w:ascii="Segoe UI" w:hAnsi="Segoe UI" w:cs="Segoe UI"/>
      <w:sz w:val="18"/>
      <w:szCs w:val="18"/>
    </w:rPr>
  </w:style>
  <w:style w:type="paragraph" w:styleId="BodyTextIndent2">
    <w:name w:val="Body Text Indent 2"/>
    <w:basedOn w:val="Normal"/>
    <w:link w:val="BodyTextIndent2Char"/>
    <w:uiPriority w:val="99"/>
    <w:semiHidden/>
    <w:unhideWhenUsed/>
    <w:rsid w:val="00454A5E"/>
    <w:pPr>
      <w:spacing w:after="120" w:line="480" w:lineRule="auto"/>
      <w:ind w:left="360"/>
    </w:pPr>
  </w:style>
  <w:style w:type="character" w:customStyle="1" w:styleId="BodyTextIndent2Char">
    <w:name w:val="Body Text Indent 2 Char"/>
    <w:basedOn w:val="DefaultParagraphFont"/>
    <w:link w:val="BodyTextIndent2"/>
    <w:uiPriority w:val="99"/>
    <w:semiHidden/>
    <w:rsid w:val="00454A5E"/>
  </w:style>
  <w:style w:type="character" w:customStyle="1" w:styleId="Heading2Char">
    <w:name w:val="Heading 2 Char"/>
    <w:basedOn w:val="DefaultParagraphFont"/>
    <w:link w:val="Heading2"/>
    <w:rsid w:val="00097320"/>
    <w:rPr>
      <w:rFonts w:ascii="Times New Roman" w:eastAsia="Times New Roman" w:hAnsi="Times New Roman" w:cs="Times New Roman"/>
      <w:b/>
      <w:snapToGrid w:val="0"/>
      <w:sz w:val="24"/>
      <w:szCs w:val="20"/>
      <w:u w:val="single"/>
    </w:rPr>
  </w:style>
  <w:style w:type="character" w:styleId="CommentReference">
    <w:name w:val="annotation reference"/>
    <w:basedOn w:val="DefaultParagraphFont"/>
    <w:uiPriority w:val="99"/>
    <w:semiHidden/>
    <w:unhideWhenUsed/>
    <w:rsid w:val="002C23C4"/>
    <w:rPr>
      <w:sz w:val="16"/>
      <w:szCs w:val="16"/>
    </w:rPr>
  </w:style>
  <w:style w:type="paragraph" w:styleId="CommentText">
    <w:name w:val="annotation text"/>
    <w:basedOn w:val="Normal"/>
    <w:link w:val="CommentTextChar"/>
    <w:uiPriority w:val="99"/>
    <w:semiHidden/>
    <w:unhideWhenUsed/>
    <w:rsid w:val="002C23C4"/>
    <w:rPr>
      <w:sz w:val="20"/>
      <w:szCs w:val="20"/>
    </w:rPr>
  </w:style>
  <w:style w:type="character" w:customStyle="1" w:styleId="CommentTextChar">
    <w:name w:val="Comment Text Char"/>
    <w:basedOn w:val="DefaultParagraphFont"/>
    <w:link w:val="CommentText"/>
    <w:uiPriority w:val="99"/>
    <w:semiHidden/>
    <w:rsid w:val="002C23C4"/>
    <w:rPr>
      <w:sz w:val="20"/>
      <w:szCs w:val="20"/>
    </w:rPr>
  </w:style>
  <w:style w:type="paragraph" w:styleId="CommentSubject">
    <w:name w:val="annotation subject"/>
    <w:basedOn w:val="CommentText"/>
    <w:next w:val="CommentText"/>
    <w:link w:val="CommentSubjectChar"/>
    <w:uiPriority w:val="99"/>
    <w:semiHidden/>
    <w:unhideWhenUsed/>
    <w:rsid w:val="002C23C4"/>
    <w:rPr>
      <w:b/>
      <w:bCs/>
    </w:rPr>
  </w:style>
  <w:style w:type="character" w:customStyle="1" w:styleId="CommentSubjectChar">
    <w:name w:val="Comment Subject Char"/>
    <w:basedOn w:val="CommentTextChar"/>
    <w:link w:val="CommentSubject"/>
    <w:uiPriority w:val="99"/>
    <w:semiHidden/>
    <w:rsid w:val="002C23C4"/>
    <w:rPr>
      <w:b/>
      <w:bCs/>
      <w:sz w:val="20"/>
      <w:szCs w:val="20"/>
    </w:rPr>
  </w:style>
  <w:style w:type="paragraph" w:styleId="Header">
    <w:name w:val="header"/>
    <w:basedOn w:val="Normal"/>
    <w:link w:val="HeaderChar"/>
    <w:uiPriority w:val="99"/>
    <w:unhideWhenUsed/>
    <w:rsid w:val="00562F15"/>
    <w:pPr>
      <w:tabs>
        <w:tab w:val="center" w:pos="4680"/>
        <w:tab w:val="right" w:pos="9360"/>
      </w:tabs>
    </w:pPr>
  </w:style>
  <w:style w:type="character" w:customStyle="1" w:styleId="HeaderChar">
    <w:name w:val="Header Char"/>
    <w:basedOn w:val="DefaultParagraphFont"/>
    <w:link w:val="Header"/>
    <w:uiPriority w:val="99"/>
    <w:rsid w:val="00562F15"/>
  </w:style>
  <w:style w:type="paragraph" w:styleId="Footer">
    <w:name w:val="footer"/>
    <w:basedOn w:val="Normal"/>
    <w:link w:val="FooterChar"/>
    <w:uiPriority w:val="99"/>
    <w:unhideWhenUsed/>
    <w:rsid w:val="00562F15"/>
    <w:pPr>
      <w:tabs>
        <w:tab w:val="center" w:pos="4680"/>
        <w:tab w:val="right" w:pos="9360"/>
      </w:tabs>
    </w:pPr>
  </w:style>
  <w:style w:type="character" w:customStyle="1" w:styleId="FooterChar">
    <w:name w:val="Footer Char"/>
    <w:basedOn w:val="DefaultParagraphFont"/>
    <w:link w:val="Footer"/>
    <w:uiPriority w:val="99"/>
    <w:rsid w:val="00562F15"/>
  </w:style>
  <w:style w:type="paragraph" w:styleId="Revision">
    <w:name w:val="Revision"/>
    <w:hidden/>
    <w:uiPriority w:val="99"/>
    <w:semiHidden/>
    <w:rsid w:val="004E30D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5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Guidelines for Multifamily Financings 2015 - Brevard HFA  Revised 11-20-15 Final</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 for Multifamily Financings 2015 - Brevard HFA  Revised 11-20-15 Final</dc:title>
  <dc:creator>breva</dc:creator>
  <cp:lastModifiedBy>Angela Abbott</cp:lastModifiedBy>
  <cp:revision>3</cp:revision>
  <dcterms:created xsi:type="dcterms:W3CDTF">2026-05-21T20:36:00Z</dcterms:created>
  <dcterms:modified xsi:type="dcterms:W3CDTF">2026-05-21T20:39:00Z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2018-04-06T00:00:00Z</vt:filetime>
  </property>
</Properties>
</file>